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D1" w:rsidRPr="008840D1" w:rsidRDefault="008840D1" w:rsidP="007D1CFD">
      <w:pPr>
        <w:rPr>
          <w:rFonts w:eastAsia="Calibri"/>
          <w:sz w:val="28"/>
          <w:szCs w:val="28"/>
        </w:rPr>
      </w:pPr>
    </w:p>
    <w:p w:rsidR="008840D1" w:rsidRDefault="009F3502" w:rsidP="009F350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4B0E" w:rsidRDefault="001C4B0E" w:rsidP="00D60EF2">
      <w:pPr>
        <w:widowControl w:val="0"/>
        <w:rPr>
          <w:sz w:val="28"/>
          <w:szCs w:val="28"/>
        </w:rPr>
      </w:pPr>
    </w:p>
    <w:p w:rsidR="001C4B0E" w:rsidRDefault="001C4B0E" w:rsidP="00D60EF2">
      <w:pPr>
        <w:widowControl w:val="0"/>
        <w:rPr>
          <w:sz w:val="28"/>
          <w:szCs w:val="28"/>
        </w:rPr>
      </w:pPr>
    </w:p>
    <w:p w:rsidR="009F3502" w:rsidRPr="009F3502" w:rsidRDefault="009F3502" w:rsidP="009F3502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Courier New" w:eastAsia="Arial Unicode MS" w:hAnsi="Courier New"/>
          <w:b/>
          <w:w w:val="80"/>
          <w:sz w:val="24"/>
        </w:rPr>
      </w:pPr>
      <w:r w:rsidRPr="009F3502">
        <w:rPr>
          <w:rFonts w:ascii="Calibri" w:eastAsia="Calibri" w:hAnsi="Calibri"/>
          <w:b/>
          <w:noProof/>
          <w:w w:val="80"/>
          <w:sz w:val="16"/>
          <w:szCs w:val="24"/>
        </w:rPr>
        <w:drawing>
          <wp:inline distT="0" distB="0" distL="0" distR="0">
            <wp:extent cx="6000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w w:val="80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РЕСПУБЛИКА КАРЕЛИЯ</w:t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rFonts w:ascii="Courier New" w:hAnsi="Courier New"/>
          <w:b/>
          <w:w w:val="80"/>
          <w:sz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9F3502">
        <w:rPr>
          <w:b/>
          <w:sz w:val="24"/>
          <w:szCs w:val="24"/>
        </w:rPr>
        <w:t>АДМИНИСТРАЦИЯ  ВЕЛИКОГУБСКОГО СЕЛЬСКОГО ПОСЕЛЕНИЯ</w:t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rFonts w:ascii="Courier New" w:hAnsi="Courier New"/>
          <w:b/>
          <w:w w:val="80"/>
          <w:sz w:val="28"/>
        </w:rPr>
      </w:pPr>
    </w:p>
    <w:p w:rsidR="009F3502" w:rsidRPr="009F3502" w:rsidRDefault="009F3502" w:rsidP="009F3502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eastAsia="Arial Unicode MS"/>
          <w:b/>
          <w:w w:val="80"/>
          <w:sz w:val="48"/>
        </w:rPr>
      </w:pPr>
      <w:r w:rsidRPr="009F3502">
        <w:rPr>
          <w:rFonts w:eastAsia="Arial Unicode MS"/>
          <w:b/>
          <w:w w:val="80"/>
          <w:sz w:val="48"/>
        </w:rPr>
        <w:t>ПОСТАНОВЛЕНИЕ</w:t>
      </w:r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 xml:space="preserve">от                      года                                                                             №  </w:t>
      </w:r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с. Великая Губа</w:t>
      </w:r>
    </w:p>
    <w:p w:rsidR="001C4B0E" w:rsidRDefault="001C4B0E" w:rsidP="00D60EF2">
      <w:pPr>
        <w:widowControl w:val="0"/>
        <w:rPr>
          <w:sz w:val="28"/>
          <w:szCs w:val="28"/>
        </w:rPr>
      </w:pPr>
    </w:p>
    <w:p w:rsidR="00934501" w:rsidRPr="009F3502" w:rsidRDefault="00663F3D" w:rsidP="009F3502">
      <w:pPr>
        <w:widowControl w:val="0"/>
        <w:ind w:right="-29"/>
        <w:jc w:val="center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Об утверждении Положения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 xml:space="preserve">о порядке проведения 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 xml:space="preserve">антикоррупционной экспертизы 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>нормативных правовых актов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>Администрации</w:t>
      </w:r>
      <w:r w:rsidR="0086169F" w:rsidRPr="009F3502">
        <w:rPr>
          <w:b/>
          <w:sz w:val="28"/>
          <w:szCs w:val="28"/>
        </w:rPr>
        <w:t xml:space="preserve"> </w:t>
      </w:r>
      <w:r w:rsidR="00187520" w:rsidRPr="009F3502">
        <w:rPr>
          <w:b/>
          <w:sz w:val="28"/>
          <w:szCs w:val="28"/>
        </w:rPr>
        <w:t>Великогубского</w:t>
      </w:r>
      <w:r w:rsidR="008840D1" w:rsidRPr="009F3502">
        <w:rPr>
          <w:b/>
          <w:sz w:val="28"/>
          <w:szCs w:val="28"/>
        </w:rPr>
        <w:t xml:space="preserve"> сельского поселения</w:t>
      </w:r>
      <w:r w:rsidR="00D60EF2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>и их проектов</w:t>
      </w:r>
    </w:p>
    <w:p w:rsidR="00934501" w:rsidRDefault="00934501" w:rsidP="00D60EF2">
      <w:pPr>
        <w:widowControl w:val="0"/>
        <w:jc w:val="both"/>
        <w:rPr>
          <w:sz w:val="28"/>
          <w:szCs w:val="28"/>
        </w:rPr>
      </w:pPr>
    </w:p>
    <w:p w:rsidR="00D60EF2" w:rsidRPr="00D60EF2" w:rsidRDefault="00D60EF2" w:rsidP="00663F3D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 w:rsidRPr="00D60EF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D60EF2">
        <w:rPr>
          <w:sz w:val="28"/>
          <w:szCs w:val="28"/>
        </w:rPr>
        <w:t>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Указом Президента Российской Федерации от 15.07.2015 № 364 «О мерах по совершенствованию организации деятельности в области  противодействия коррупции» </w:t>
      </w:r>
      <w:r w:rsidR="00187520">
        <w:rPr>
          <w:sz w:val="28"/>
          <w:szCs w:val="28"/>
        </w:rPr>
        <w:t>администрация Великогубского сельского поселения</w:t>
      </w:r>
    </w:p>
    <w:p w:rsidR="00723973" w:rsidRPr="00D60EF2" w:rsidRDefault="00723973" w:rsidP="00723973">
      <w:pPr>
        <w:jc w:val="center"/>
        <w:rPr>
          <w:color w:val="000000"/>
          <w:sz w:val="28"/>
          <w:szCs w:val="28"/>
        </w:rPr>
      </w:pPr>
    </w:p>
    <w:p w:rsidR="00723973" w:rsidRPr="00D60EF2" w:rsidRDefault="00187520" w:rsidP="007239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723973" w:rsidRPr="00D60EF2">
        <w:rPr>
          <w:color w:val="000000"/>
          <w:sz w:val="28"/>
          <w:szCs w:val="28"/>
        </w:rPr>
        <w:t>:</w:t>
      </w: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3F3D">
        <w:rPr>
          <w:sz w:val="28"/>
          <w:szCs w:val="28"/>
        </w:rPr>
        <w:t xml:space="preserve"> </w:t>
      </w:r>
      <w:r w:rsidRPr="00D60EF2">
        <w:rPr>
          <w:sz w:val="28"/>
          <w:szCs w:val="28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187520">
        <w:rPr>
          <w:sz w:val="28"/>
          <w:szCs w:val="28"/>
        </w:rPr>
        <w:t>Великогубского</w:t>
      </w:r>
      <w:r w:rsidR="008840D1">
        <w:rPr>
          <w:sz w:val="28"/>
          <w:szCs w:val="28"/>
        </w:rPr>
        <w:t xml:space="preserve"> сельского поселения</w:t>
      </w:r>
      <w:r w:rsidRPr="00D60EF2">
        <w:rPr>
          <w:sz w:val="28"/>
          <w:szCs w:val="28"/>
        </w:rPr>
        <w:t xml:space="preserve"> и их проектов</w:t>
      </w:r>
      <w:r w:rsidR="00187520">
        <w:rPr>
          <w:sz w:val="28"/>
          <w:szCs w:val="28"/>
        </w:rPr>
        <w:t xml:space="preserve"> (Приложение № 1)</w:t>
      </w:r>
      <w:r w:rsidRPr="00D60EF2">
        <w:rPr>
          <w:sz w:val="28"/>
          <w:szCs w:val="28"/>
        </w:rPr>
        <w:t>.</w:t>
      </w: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3F3D">
        <w:rPr>
          <w:sz w:val="28"/>
          <w:szCs w:val="28"/>
        </w:rPr>
        <w:t xml:space="preserve"> </w:t>
      </w:r>
      <w:r w:rsidRPr="00D60EF2">
        <w:rPr>
          <w:sz w:val="28"/>
          <w:szCs w:val="28"/>
        </w:rPr>
        <w:t xml:space="preserve">Признать утратившим силу </w:t>
      </w:r>
      <w:r w:rsidR="008840D1">
        <w:rPr>
          <w:sz w:val="28"/>
          <w:szCs w:val="28"/>
        </w:rPr>
        <w:t>п</w:t>
      </w:r>
      <w:r w:rsidR="008840D1" w:rsidRPr="008840D1">
        <w:rPr>
          <w:sz w:val="28"/>
          <w:szCs w:val="28"/>
        </w:rPr>
        <w:t>остано</w:t>
      </w:r>
      <w:r w:rsidR="006A5D75">
        <w:rPr>
          <w:sz w:val="28"/>
          <w:szCs w:val="28"/>
        </w:rPr>
        <w:t xml:space="preserve">вление Администрации </w:t>
      </w:r>
      <w:r w:rsidR="00187520">
        <w:rPr>
          <w:sz w:val="28"/>
          <w:szCs w:val="28"/>
        </w:rPr>
        <w:t>Великогубского</w:t>
      </w:r>
      <w:r w:rsidR="006A5D75">
        <w:rPr>
          <w:sz w:val="28"/>
          <w:szCs w:val="28"/>
        </w:rPr>
        <w:t xml:space="preserve"> сельского</w:t>
      </w:r>
      <w:r w:rsidR="00A677F2">
        <w:rPr>
          <w:sz w:val="28"/>
          <w:szCs w:val="28"/>
        </w:rPr>
        <w:t xml:space="preserve"> поселения от </w:t>
      </w:r>
      <w:r w:rsidR="009F3502">
        <w:rPr>
          <w:sz w:val="28"/>
          <w:szCs w:val="28"/>
        </w:rPr>
        <w:t>10</w:t>
      </w:r>
      <w:r w:rsidR="00A677F2" w:rsidRPr="009F3502">
        <w:rPr>
          <w:sz w:val="28"/>
          <w:szCs w:val="28"/>
        </w:rPr>
        <w:t>.0</w:t>
      </w:r>
      <w:r w:rsidR="009F3502">
        <w:rPr>
          <w:sz w:val="28"/>
          <w:szCs w:val="28"/>
        </w:rPr>
        <w:t>9</w:t>
      </w:r>
      <w:r w:rsidR="00A677F2" w:rsidRPr="009F3502">
        <w:rPr>
          <w:sz w:val="28"/>
          <w:szCs w:val="28"/>
        </w:rPr>
        <w:t xml:space="preserve">.2012 года № </w:t>
      </w:r>
      <w:r w:rsidR="009F3502">
        <w:rPr>
          <w:sz w:val="28"/>
          <w:szCs w:val="28"/>
        </w:rPr>
        <w:t>148</w:t>
      </w:r>
      <w:r w:rsidR="008840D1" w:rsidRPr="009F3502">
        <w:rPr>
          <w:sz w:val="28"/>
          <w:szCs w:val="28"/>
        </w:rPr>
        <w:t xml:space="preserve"> «</w:t>
      </w:r>
      <w:r w:rsidR="008840D1" w:rsidRPr="009F3502">
        <w:rPr>
          <w:bCs/>
          <w:sz w:val="28"/>
          <w:szCs w:val="28"/>
        </w:rPr>
        <w:t>Об утверждении</w:t>
      </w:r>
      <w:r w:rsidR="008840D1" w:rsidRPr="008840D1">
        <w:rPr>
          <w:bCs/>
          <w:sz w:val="28"/>
          <w:szCs w:val="28"/>
        </w:rPr>
        <w:t xml:space="preserve"> Положения о порядке проведения антикоррупционной экспертизы нормативных правовых</w:t>
      </w:r>
      <w:r w:rsidR="006A5D75">
        <w:rPr>
          <w:bCs/>
          <w:sz w:val="28"/>
          <w:szCs w:val="28"/>
        </w:rPr>
        <w:t xml:space="preserve"> актов Администрации </w:t>
      </w:r>
      <w:r w:rsidR="00187520">
        <w:rPr>
          <w:bCs/>
          <w:sz w:val="28"/>
          <w:szCs w:val="28"/>
        </w:rPr>
        <w:t>Великогубского</w:t>
      </w:r>
      <w:r w:rsidR="008840D1">
        <w:rPr>
          <w:bCs/>
          <w:sz w:val="28"/>
          <w:szCs w:val="28"/>
        </w:rPr>
        <w:t xml:space="preserve"> </w:t>
      </w:r>
      <w:r w:rsidR="008840D1" w:rsidRPr="008840D1">
        <w:rPr>
          <w:bCs/>
          <w:sz w:val="28"/>
          <w:szCs w:val="28"/>
        </w:rPr>
        <w:t>сельского поселения и их проектов</w:t>
      </w:r>
      <w:r w:rsidR="008840D1" w:rsidRPr="00272559">
        <w:rPr>
          <w:rFonts w:ascii="Verdana" w:hAnsi="Verdana"/>
          <w:color w:val="000000"/>
        </w:rPr>
        <w:t>»</w:t>
      </w:r>
    </w:p>
    <w:p w:rsidR="00934501" w:rsidRDefault="00F339BE" w:rsidP="00D60EF2">
      <w:pPr>
        <w:ind w:firstLine="708"/>
        <w:jc w:val="both"/>
        <w:rPr>
          <w:sz w:val="28"/>
          <w:szCs w:val="28"/>
        </w:rPr>
      </w:pPr>
      <w:r w:rsidRPr="00D60EF2">
        <w:rPr>
          <w:sz w:val="28"/>
          <w:szCs w:val="28"/>
        </w:rPr>
        <w:t>3</w:t>
      </w:r>
      <w:r w:rsidR="008840D1">
        <w:rPr>
          <w:sz w:val="28"/>
          <w:szCs w:val="28"/>
        </w:rPr>
        <w:t xml:space="preserve">. </w:t>
      </w:r>
      <w:r w:rsidR="008840D1" w:rsidRPr="00964920">
        <w:rPr>
          <w:sz w:val="28"/>
          <w:szCs w:val="28"/>
        </w:rPr>
        <w:t>Настояще</w:t>
      </w:r>
      <w:r w:rsidR="00187520">
        <w:rPr>
          <w:sz w:val="28"/>
          <w:szCs w:val="28"/>
        </w:rPr>
        <w:t xml:space="preserve">е постановление вступает в силу после </w:t>
      </w:r>
      <w:r w:rsidR="008840D1" w:rsidRPr="00964920">
        <w:rPr>
          <w:sz w:val="28"/>
          <w:szCs w:val="28"/>
        </w:rPr>
        <w:t>официального обнародовани</w:t>
      </w:r>
      <w:r w:rsidR="00934501" w:rsidRPr="00D60EF2">
        <w:rPr>
          <w:sz w:val="28"/>
          <w:szCs w:val="28"/>
        </w:rPr>
        <w:t>я.</w:t>
      </w:r>
    </w:p>
    <w:p w:rsidR="00187520" w:rsidRDefault="00187520" w:rsidP="00D60EF2">
      <w:pPr>
        <w:ind w:firstLine="708"/>
        <w:jc w:val="both"/>
        <w:rPr>
          <w:sz w:val="28"/>
          <w:szCs w:val="28"/>
        </w:rPr>
      </w:pPr>
    </w:p>
    <w:p w:rsidR="00187520" w:rsidRDefault="00187520" w:rsidP="00D60EF2">
      <w:pPr>
        <w:ind w:firstLine="708"/>
        <w:jc w:val="both"/>
        <w:rPr>
          <w:sz w:val="28"/>
          <w:szCs w:val="28"/>
        </w:rPr>
      </w:pPr>
    </w:p>
    <w:p w:rsidR="00187520" w:rsidRDefault="00187520" w:rsidP="00187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187520" w:rsidRPr="00D60EF2" w:rsidRDefault="00187520" w:rsidP="001875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А.Ю. Федотов</w:t>
      </w:r>
    </w:p>
    <w:p w:rsidR="00D60EF2" w:rsidRPr="008840D1" w:rsidRDefault="00D60EF2" w:rsidP="00D60EF2">
      <w:pPr>
        <w:widowControl w:val="0"/>
        <w:ind w:firstLine="708"/>
        <w:jc w:val="both"/>
        <w:rPr>
          <w:sz w:val="28"/>
          <w:szCs w:val="28"/>
        </w:rPr>
      </w:pPr>
    </w:p>
    <w:p w:rsidR="008840D1" w:rsidRDefault="008840D1" w:rsidP="008840D1">
      <w:pPr>
        <w:jc w:val="right"/>
        <w:rPr>
          <w:bCs/>
          <w:sz w:val="28"/>
        </w:rPr>
      </w:pPr>
      <w:r>
        <w:rPr>
          <w:bCs/>
          <w:sz w:val="28"/>
        </w:rPr>
        <w:t>Приложение</w:t>
      </w:r>
    </w:p>
    <w:p w:rsidR="008840D1" w:rsidRPr="00964920" w:rsidRDefault="008840D1" w:rsidP="008840D1">
      <w:pPr>
        <w:jc w:val="right"/>
        <w:rPr>
          <w:bCs/>
          <w:sz w:val="28"/>
        </w:rPr>
      </w:pPr>
      <w:r w:rsidRPr="00964920">
        <w:rPr>
          <w:bCs/>
          <w:sz w:val="28"/>
        </w:rPr>
        <w:t>к</w:t>
      </w:r>
      <w:r>
        <w:rPr>
          <w:bCs/>
          <w:sz w:val="28"/>
        </w:rPr>
        <w:t xml:space="preserve"> постановлению Администрации</w:t>
      </w:r>
    </w:p>
    <w:p w:rsidR="008840D1" w:rsidRPr="00964920" w:rsidRDefault="00187520" w:rsidP="008840D1">
      <w:pPr>
        <w:jc w:val="right"/>
        <w:rPr>
          <w:bCs/>
          <w:sz w:val="28"/>
        </w:rPr>
      </w:pPr>
      <w:r>
        <w:rPr>
          <w:bCs/>
          <w:sz w:val="28"/>
        </w:rPr>
        <w:t>Великогубского</w:t>
      </w:r>
      <w:r w:rsidR="008840D1" w:rsidRPr="00964920">
        <w:rPr>
          <w:bCs/>
          <w:sz w:val="28"/>
        </w:rPr>
        <w:t xml:space="preserve"> сельского поселения</w:t>
      </w:r>
    </w:p>
    <w:p w:rsidR="008840D1" w:rsidRPr="00964920" w:rsidRDefault="00A55C4C" w:rsidP="008840D1">
      <w:pPr>
        <w:shd w:val="clear" w:color="auto" w:fill="FFFFFF"/>
        <w:ind w:right="17"/>
        <w:jc w:val="right"/>
        <w:rPr>
          <w:bCs/>
          <w:sz w:val="28"/>
        </w:rPr>
      </w:pPr>
      <w:r>
        <w:rPr>
          <w:bCs/>
          <w:sz w:val="28"/>
        </w:rPr>
        <w:t>о</w:t>
      </w:r>
      <w:r w:rsidR="008840D1" w:rsidRPr="00964920">
        <w:rPr>
          <w:bCs/>
          <w:sz w:val="28"/>
        </w:rPr>
        <w:t>т</w:t>
      </w:r>
      <w:r w:rsidR="00A677F2">
        <w:rPr>
          <w:bCs/>
          <w:sz w:val="28"/>
        </w:rPr>
        <w:t xml:space="preserve"> </w:t>
      </w:r>
      <w:r w:rsidR="00187520">
        <w:rPr>
          <w:bCs/>
          <w:sz w:val="28"/>
        </w:rPr>
        <w:t xml:space="preserve">    </w:t>
      </w:r>
      <w:r w:rsidR="008840D1" w:rsidRPr="00964920">
        <w:rPr>
          <w:bCs/>
          <w:sz w:val="28"/>
        </w:rPr>
        <w:t xml:space="preserve">года № </w:t>
      </w:r>
      <w:r w:rsidR="00187520">
        <w:rPr>
          <w:bCs/>
          <w:sz w:val="28"/>
        </w:rPr>
        <w:t xml:space="preserve"> 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87520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752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7520" w:rsidRPr="00187520" w:rsidRDefault="00187520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7520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sz w:val="28"/>
          <w:szCs w:val="28"/>
        </w:rPr>
      </w:pPr>
      <w:r w:rsidRPr="00187520">
        <w:rPr>
          <w:rFonts w:ascii="Times New Roman" w:hAnsi="Times New Roman" w:cs="Times New Roman"/>
          <w:b/>
          <w:sz w:val="28"/>
          <w:szCs w:val="28"/>
        </w:rPr>
        <w:t>о порядке проведения антикоррупционной экспертизы нормативных правовых актов Администрации</w:t>
      </w:r>
      <w:r w:rsidR="00187520" w:rsidRPr="00187520">
        <w:rPr>
          <w:b/>
          <w:sz w:val="28"/>
          <w:szCs w:val="28"/>
        </w:rPr>
        <w:t xml:space="preserve"> </w:t>
      </w:r>
    </w:p>
    <w:p w:rsidR="00934501" w:rsidRPr="00187520" w:rsidRDefault="00187520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20">
        <w:rPr>
          <w:rFonts w:ascii="Times New Roman" w:hAnsi="Times New Roman" w:cs="Times New Roman"/>
          <w:b/>
          <w:sz w:val="28"/>
          <w:szCs w:val="28"/>
        </w:rPr>
        <w:t>Великогубского</w:t>
      </w:r>
      <w:r w:rsidR="00934501" w:rsidRPr="0018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0D1" w:rsidRPr="001875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34501" w:rsidRPr="00187520"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6F136A" w:rsidRDefault="008840D1" w:rsidP="00AD0AAC">
      <w:pPr>
        <w:ind w:firstLine="708"/>
        <w:jc w:val="both"/>
        <w:rPr>
          <w:sz w:val="28"/>
          <w:szCs w:val="28"/>
        </w:rPr>
      </w:pPr>
      <w:bookmarkStart w:id="0" w:name="BM1001"/>
      <w:bookmarkEnd w:id="0"/>
      <w:r>
        <w:rPr>
          <w:sz w:val="28"/>
          <w:szCs w:val="28"/>
        </w:rPr>
        <w:t xml:space="preserve">1.1. </w:t>
      </w:r>
      <w:r w:rsidR="00934501" w:rsidRPr="006F136A">
        <w:rPr>
          <w:sz w:val="28"/>
          <w:szCs w:val="28"/>
        </w:rPr>
        <w:t xml:space="preserve">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187520">
        <w:rPr>
          <w:sz w:val="28"/>
          <w:szCs w:val="28"/>
        </w:rPr>
        <w:t xml:space="preserve">Великогубского </w:t>
      </w:r>
      <w:r>
        <w:rPr>
          <w:sz w:val="28"/>
          <w:szCs w:val="28"/>
        </w:rPr>
        <w:t>сельского поселения</w:t>
      </w:r>
      <w:r w:rsidRPr="00122291">
        <w:rPr>
          <w:sz w:val="28"/>
          <w:szCs w:val="28"/>
        </w:rPr>
        <w:t xml:space="preserve"> </w:t>
      </w:r>
      <w:r w:rsidR="00934501" w:rsidRPr="006F136A">
        <w:rPr>
          <w:sz w:val="28"/>
          <w:szCs w:val="28"/>
        </w:rPr>
        <w:t>(далее – Администрация) в целях выявления в них коррупциогенных факторов и их последующего устранения.</w:t>
      </w:r>
    </w:p>
    <w:p w:rsidR="008268DE" w:rsidRPr="006F136A" w:rsidRDefault="008268DE" w:rsidP="008840D1">
      <w:pPr>
        <w:ind w:firstLine="709"/>
        <w:jc w:val="both"/>
        <w:rPr>
          <w:sz w:val="28"/>
          <w:szCs w:val="28"/>
        </w:rPr>
      </w:pPr>
      <w:r w:rsidRPr="006F136A">
        <w:rPr>
          <w:sz w:val="28"/>
          <w:szCs w:val="28"/>
        </w:rPr>
        <w:t>1.2 Основной задачей проведения антикоррупционной экспертизы нормативных правовых актов и проектов нормативных правовых актов Администрации является выявление в них положений, способствующих созданию условий для проявления коррупции и предотвращение включения в нормативные правовые акты указанных положений.</w:t>
      </w:r>
    </w:p>
    <w:p w:rsidR="008268DE" w:rsidRDefault="002A79E3" w:rsidP="008840D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F136A">
        <w:rPr>
          <w:sz w:val="28"/>
          <w:szCs w:val="28"/>
        </w:rPr>
        <w:t xml:space="preserve">1.3 </w:t>
      </w:r>
      <w:r w:rsidR="008268DE" w:rsidRPr="006F136A">
        <w:rPr>
          <w:sz w:val="28"/>
          <w:szCs w:val="28"/>
        </w:rPr>
        <w:t>Антикоррупционная экспертиза проводится с целью предупреждения и выявления при подготовке и принятии нормативных правовых актов и проектов нормативных правовых актов Администрации коррупциогенных факторов и коррупциогенных норм.</w:t>
      </w:r>
    </w:p>
    <w:p w:rsidR="009A3505" w:rsidRPr="006F136A" w:rsidRDefault="009A3505" w:rsidP="006F136A">
      <w:pPr>
        <w:jc w:val="both"/>
        <w:rPr>
          <w:sz w:val="28"/>
          <w:szCs w:val="28"/>
        </w:rPr>
      </w:pPr>
    </w:p>
    <w:p w:rsidR="006F136A" w:rsidRDefault="006F136A" w:rsidP="006F13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9A3505" w:rsidRPr="00122291" w:rsidRDefault="009A3505" w:rsidP="006F13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A3505" w:rsidRPr="00AD0AAC" w:rsidRDefault="009A3505" w:rsidP="00AD0AAC">
      <w:pPr>
        <w:pStyle w:val="ae"/>
        <w:shd w:val="clear" w:color="auto" w:fill="auto"/>
        <w:spacing w:after="0" w:line="312" w:lineRule="exact"/>
        <w:ind w:right="6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2.1. Антикоррупционная экспертиза нормативных правовых актов Администрации </w:t>
      </w:r>
      <w:r w:rsidR="00E31EE7" w:rsidRPr="00BB6594">
        <w:rPr>
          <w:sz w:val="28"/>
          <w:szCs w:val="28"/>
        </w:rPr>
        <w:t>осуществляется</w:t>
      </w:r>
      <w:r w:rsidR="00E31EE7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8B5B1C" w:rsidRPr="00BB6594">
        <w:rPr>
          <w:sz w:val="28"/>
          <w:szCs w:val="28"/>
          <w:shd w:val="clear" w:color="auto" w:fill="FFFFFF"/>
        </w:rPr>
        <w:t>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</w:t>
      </w:r>
      <w:r w:rsidR="008B5B1C" w:rsidRPr="00BB6594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по предметам их ведения при мониторинге применения нормативных правовых актов. Оценка нормативного правового акта проводится во взаимосвязи с другими нормативными правовыми актами.</w:t>
      </w:r>
    </w:p>
    <w:p w:rsidR="009A3505" w:rsidRPr="00AD0AAC" w:rsidRDefault="009A3505" w:rsidP="00AD0AAC">
      <w:pPr>
        <w:pStyle w:val="ae"/>
        <w:shd w:val="clear" w:color="auto" w:fill="auto"/>
        <w:spacing w:after="0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2.2. Антикоррупционная экспертиза действующих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указанных актов проводится </w:t>
      </w:r>
      <w:r w:rsidR="00190065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 xml:space="preserve">в течение 30 календарных дней со дня поступления таких обращений в адрес Администрации </w:t>
      </w:r>
      <w:r w:rsidR="002C2C50">
        <w:rPr>
          <w:sz w:val="28"/>
          <w:szCs w:val="28"/>
        </w:rPr>
        <w:t>с</w:t>
      </w:r>
      <w:r w:rsidR="00187520" w:rsidRPr="00187520">
        <w:rPr>
          <w:sz w:val="28"/>
          <w:szCs w:val="28"/>
        </w:rPr>
        <w:t xml:space="preserve"> </w:t>
      </w:r>
      <w:r w:rsidR="00187520">
        <w:rPr>
          <w:sz w:val="28"/>
          <w:szCs w:val="28"/>
        </w:rPr>
        <w:t>Великогубского с</w:t>
      </w:r>
      <w:r w:rsidR="002C2C50">
        <w:rPr>
          <w:sz w:val="28"/>
          <w:szCs w:val="28"/>
        </w:rPr>
        <w:t>ельского поселения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295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lastRenderedPageBreak/>
        <w:t>Итогом проведенной антикоррупционной экспертизы действующего правового акта являются выявленные в правовом акте коррупциогенные факторы или вывод об их отсутствии.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295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Результат антикоррупционной экспертизы действующего правового акта оформляется в виде Заключения по форме в соответствии с приложением к настоящему Положению (далее - Заключение).</w:t>
      </w:r>
    </w:p>
    <w:p w:rsidR="009A3505" w:rsidRPr="00AD0AAC" w:rsidRDefault="009A3505" w:rsidP="00AD0AAC">
      <w:pPr>
        <w:pStyle w:val="ae"/>
        <w:shd w:val="clear" w:color="auto" w:fill="auto"/>
        <w:spacing w:after="0" w:line="31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Заключение по результатам антикоррупционной экспертизы действующего правового акта, содержащее указание на выявленные в нормативном правовом акте коррупциогенные факторы, направляется исполнителю и председателю комиссии по </w:t>
      </w:r>
      <w:r w:rsidR="00B210C1" w:rsidRPr="00AD0AAC">
        <w:rPr>
          <w:sz w:val="28"/>
          <w:szCs w:val="28"/>
        </w:rPr>
        <w:t>координации работы по противодействию коррупции в</w:t>
      </w:r>
      <w:r w:rsidR="00187520" w:rsidRPr="00187520">
        <w:rPr>
          <w:sz w:val="28"/>
          <w:szCs w:val="28"/>
        </w:rPr>
        <w:t xml:space="preserve"> </w:t>
      </w:r>
      <w:r w:rsidR="00187520">
        <w:rPr>
          <w:sz w:val="28"/>
          <w:szCs w:val="28"/>
        </w:rPr>
        <w:t>Великогубском</w:t>
      </w:r>
      <w:r w:rsidR="00B210C1" w:rsidRPr="00AD0AAC">
        <w:rPr>
          <w:sz w:val="28"/>
          <w:szCs w:val="28"/>
        </w:rPr>
        <w:t xml:space="preserve"> </w:t>
      </w:r>
      <w:r w:rsidR="002C2C50">
        <w:rPr>
          <w:sz w:val="28"/>
          <w:szCs w:val="28"/>
        </w:rPr>
        <w:t>сельском поселении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shd w:val="clear" w:color="auto" w:fill="auto"/>
        <w:spacing w:after="0" w:line="293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Выявление в действующем правовом акте коррупциогенных факторов является основанием для изменения или отмены действующего правового акта в установленном порядке.</w:t>
      </w:r>
    </w:p>
    <w:p w:rsidR="009A3505" w:rsidRPr="00AD0AAC" w:rsidRDefault="009A3505" w:rsidP="00AD0AAC">
      <w:pPr>
        <w:pStyle w:val="ae"/>
        <w:shd w:val="clear" w:color="auto" w:fill="auto"/>
        <w:spacing w:after="0" w:line="30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69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Антикоррупционная экспертиза проектов нормативных правовых актов проводится в два этапа:</w:t>
      </w:r>
    </w:p>
    <w:p w:rsidR="009A3505" w:rsidRPr="00AD0AAC" w:rsidRDefault="009A3505" w:rsidP="00AD0AAC">
      <w:pPr>
        <w:pStyle w:val="ae"/>
        <w:shd w:val="clear" w:color="auto" w:fill="auto"/>
        <w:tabs>
          <w:tab w:val="left" w:pos="1209"/>
        </w:tabs>
        <w:spacing w:after="0" w:line="298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а)</w:t>
      </w:r>
      <w:r w:rsidRPr="00AD0AAC">
        <w:rPr>
          <w:sz w:val="28"/>
          <w:szCs w:val="28"/>
        </w:rPr>
        <w:tab/>
        <w:t>при разработке проекта правового акта - разработчиком (далее - исполнителем) проекта нормативного правового акта;</w:t>
      </w:r>
    </w:p>
    <w:p w:rsidR="009A3505" w:rsidRPr="00AD0AAC" w:rsidRDefault="009A3505" w:rsidP="00AD0AAC">
      <w:pPr>
        <w:pStyle w:val="ae"/>
        <w:shd w:val="clear" w:color="auto" w:fill="auto"/>
        <w:tabs>
          <w:tab w:val="left" w:pos="1137"/>
        </w:tabs>
        <w:spacing w:after="0" w:line="293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б)</w:t>
      </w:r>
      <w:r w:rsidRPr="00AD0AAC">
        <w:rPr>
          <w:sz w:val="28"/>
          <w:szCs w:val="28"/>
        </w:rPr>
        <w:tab/>
        <w:t xml:space="preserve">при проведении правовой (юридической) экспертизы проекта правового акта </w:t>
      </w:r>
      <w:r w:rsidR="00B210C1" w:rsidRPr="00AD0AAC">
        <w:rPr>
          <w:sz w:val="28"/>
          <w:szCs w:val="28"/>
        </w:rPr>
        <w:t>–</w:t>
      </w:r>
      <w:r w:rsidRPr="00AD0AAC">
        <w:rPr>
          <w:sz w:val="28"/>
          <w:szCs w:val="28"/>
        </w:rPr>
        <w:t xml:space="preserve"> </w:t>
      </w:r>
      <w:r w:rsidR="00503D6A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434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На первом этапе антикоррупционная экспертиза осуществляется исполнителем при разработке проектов нормативных правовых актов.</w:t>
      </w:r>
    </w:p>
    <w:p w:rsidR="009A3505" w:rsidRPr="00AD0AAC" w:rsidRDefault="009A3505" w:rsidP="00AD0AAC">
      <w:pPr>
        <w:pStyle w:val="ae"/>
        <w:shd w:val="clear" w:color="auto" w:fill="auto"/>
        <w:spacing w:after="0" w:line="31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целях избежания включения в него коррупциогенных факторов используется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300"/>
        </w:tabs>
        <w:spacing w:after="0" w:line="30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На втором этапе антикоррупционная экспертиза проектов нормативных правовых актов осуществляется </w:t>
      </w:r>
      <w:r w:rsidR="00503D6A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в рамках проведения правовой (юридической) экспертизы на этапе согласования проекта нормативного правового акта.</w:t>
      </w:r>
    </w:p>
    <w:p w:rsidR="009A3505" w:rsidRPr="00AD0AAC" w:rsidRDefault="009A3505" w:rsidP="00AD0AAC">
      <w:pPr>
        <w:pStyle w:val="ae"/>
        <w:shd w:val="clear" w:color="auto" w:fill="auto"/>
        <w:spacing w:after="0" w:line="298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Антикоррупционная экспертиза проводится в отношении поступивших </w:t>
      </w:r>
      <w:r w:rsidR="00190065">
        <w:rPr>
          <w:sz w:val="28"/>
          <w:szCs w:val="28"/>
        </w:rPr>
        <w:t xml:space="preserve">ответственному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190065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>проектов нормативных правовых актов в срок не более 10 рабочих дней.</w:t>
      </w:r>
    </w:p>
    <w:p w:rsidR="009A3505" w:rsidRPr="00AD0AAC" w:rsidRDefault="009A3505" w:rsidP="00AD0AAC">
      <w:pPr>
        <w:pStyle w:val="ae"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По результатам антикоррупционной экспертизы оформляется Заключение,</w:t>
      </w:r>
      <w:r w:rsidR="000866F9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которое размещается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>проекта нормативного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правового акта в системе «Дело», а его оригинал на бумажном носителе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передается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BB6594"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BB6594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для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формирования пакета документов, направляемого для подписания Главой </w:t>
      </w:r>
      <w:r w:rsidR="00190065">
        <w:rPr>
          <w:sz w:val="28"/>
          <w:szCs w:val="28"/>
        </w:rPr>
        <w:t>Великогубского</w:t>
      </w:r>
      <w:r w:rsidR="000866F9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354"/>
        </w:tabs>
        <w:spacing w:after="0" w:line="31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При отрицательном Заключении (выявлении коррупциогенных факторов), после проведенной </w:t>
      </w:r>
      <w:r w:rsidR="00190065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9175F2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экспертизы, указанный проект нормативного правового акта вместе с Заключением направляется по системе «Дело» исполнителю проекта для устранения выявленных недостатков путем их исключения из текста проекта нормативного правового</w:t>
      </w:r>
      <w:r w:rsidR="00C0052A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акта.</w:t>
      </w:r>
    </w:p>
    <w:p w:rsidR="009A3505" w:rsidRDefault="009A3505" w:rsidP="00AD0AAC">
      <w:pPr>
        <w:pStyle w:val="ae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lastRenderedPageBreak/>
        <w:t>Исполнитель проекта в течение 3 рабочих дней устраняет выявленные</w:t>
      </w:r>
      <w:r w:rsidR="000866F9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недостатки и направляет повторно проект нормативного правового акта </w:t>
      </w:r>
      <w:r w:rsidR="00190065">
        <w:rPr>
          <w:sz w:val="28"/>
          <w:szCs w:val="28"/>
        </w:rPr>
        <w:t xml:space="preserve">ответственному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="00190065">
        <w:rPr>
          <w:sz w:val="28"/>
          <w:szCs w:val="28"/>
          <w:shd w:val="clear" w:color="auto" w:fill="FFFFFF"/>
        </w:rPr>
        <w:t xml:space="preserve">на </w:t>
      </w:r>
      <w:r w:rsidRPr="00AD0AAC">
        <w:rPr>
          <w:sz w:val="28"/>
          <w:szCs w:val="28"/>
        </w:rPr>
        <w:t>согласование.</w:t>
      </w:r>
    </w:p>
    <w:p w:rsidR="00AD0AAC" w:rsidRPr="00AD0AAC" w:rsidRDefault="00AD0AAC" w:rsidP="00AD0AAC">
      <w:pPr>
        <w:pStyle w:val="ae"/>
        <w:shd w:val="clear" w:color="auto" w:fill="auto"/>
        <w:spacing w:after="0" w:line="270" w:lineRule="exact"/>
        <w:ind w:firstLine="708"/>
        <w:jc w:val="both"/>
        <w:rPr>
          <w:sz w:val="28"/>
          <w:szCs w:val="28"/>
        </w:rPr>
      </w:pPr>
    </w:p>
    <w:p w:rsidR="009A3505" w:rsidRPr="00AD0AAC" w:rsidRDefault="009A3505" w:rsidP="00713D80">
      <w:pPr>
        <w:pStyle w:val="ae"/>
        <w:shd w:val="clear" w:color="auto" w:fill="auto"/>
        <w:spacing w:after="244"/>
        <w:ind w:right="-29"/>
        <w:rPr>
          <w:sz w:val="28"/>
          <w:szCs w:val="28"/>
        </w:rPr>
      </w:pPr>
      <w:r w:rsidRPr="00AD0AAC">
        <w:rPr>
          <w:sz w:val="28"/>
          <w:szCs w:val="28"/>
        </w:rPr>
        <w:t>3. Оформление и учет результатов антикоррупционной экспертизы нормативных правовых актов и проектов нормативных правовых актов Администрации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По результатам антикоррупционной экспертизы нормативных правовых актов и проектов нормативных правовых актов Администрации составляется Заключение, в котором отражаются все выявленные положения способствующие созданию условий для проявления коррупции, с указанием структурных единиц документа (постановления, проекта постановления Администрации </w:t>
      </w:r>
      <w:r w:rsidR="00190065">
        <w:rPr>
          <w:sz w:val="28"/>
          <w:szCs w:val="28"/>
        </w:rPr>
        <w:t>Великогубского</w:t>
      </w:r>
      <w:r w:rsidR="00550541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>) и соответствующих коррупциогенных факторов, а также способов по их устранению.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случае выявления в проекте нормативного правового акта коррупциогенных факторов результаты антикоррупционной экспертизы оформляются в соответствии с Методикой и отражаются в Заключении, которое направляется исполнителю данного проекта для устранения выявленных коррупциогенных факторов.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случае несогласия с результатами антикоррупционной экспертизы исполнитель направляет председателю комиссии по </w:t>
      </w:r>
      <w:r w:rsidR="00C0052A" w:rsidRPr="00AD0AAC">
        <w:rPr>
          <w:sz w:val="28"/>
          <w:szCs w:val="28"/>
        </w:rPr>
        <w:t xml:space="preserve">координации работы по противодействию коррупции в </w:t>
      </w:r>
      <w:r w:rsidR="00190065">
        <w:rPr>
          <w:sz w:val="28"/>
          <w:szCs w:val="28"/>
        </w:rPr>
        <w:t>Великогубском</w:t>
      </w:r>
      <w:r w:rsidR="00550541">
        <w:rPr>
          <w:sz w:val="28"/>
          <w:szCs w:val="28"/>
        </w:rPr>
        <w:t xml:space="preserve"> сельском поселении</w:t>
      </w:r>
      <w:r w:rsidR="00550541" w:rsidRPr="00122291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служебную записку с обоснованием своего несогласия.</w:t>
      </w:r>
    </w:p>
    <w:p w:rsidR="009A3505" w:rsidRPr="00AD0AAC" w:rsidRDefault="009A3505" w:rsidP="00AD0AAC">
      <w:pPr>
        <w:pStyle w:val="ae"/>
        <w:shd w:val="clear" w:color="auto" w:fill="auto"/>
        <w:spacing w:after="30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3.</w:t>
      </w:r>
      <w:r w:rsidR="00F571F6" w:rsidRPr="00AD0AAC">
        <w:rPr>
          <w:sz w:val="28"/>
          <w:szCs w:val="28"/>
        </w:rPr>
        <w:t>4</w:t>
      </w:r>
      <w:r w:rsidRPr="00AD0AAC">
        <w:rPr>
          <w:sz w:val="28"/>
          <w:szCs w:val="28"/>
        </w:rPr>
        <w:t xml:space="preserve">.Заключение об антикоррупционной экспертизе, служебная записка исполнителя с обоснованием своего несогласия, прилагаются к проекту нормативного правового акта для рассмотрения на заседании комиссии </w:t>
      </w:r>
      <w:r w:rsidR="00EC36C0" w:rsidRPr="00AD0AAC">
        <w:rPr>
          <w:sz w:val="28"/>
          <w:szCs w:val="28"/>
        </w:rPr>
        <w:t xml:space="preserve">по координации работы по противодействию коррупции в </w:t>
      </w:r>
      <w:r w:rsidR="00190065">
        <w:rPr>
          <w:sz w:val="28"/>
          <w:szCs w:val="28"/>
        </w:rPr>
        <w:t>Великогубском</w:t>
      </w:r>
      <w:r w:rsidR="00550541">
        <w:rPr>
          <w:sz w:val="28"/>
          <w:szCs w:val="28"/>
        </w:rPr>
        <w:t xml:space="preserve"> сельском </w:t>
      </w:r>
      <w:r w:rsidR="00550541" w:rsidRPr="00713D80">
        <w:rPr>
          <w:sz w:val="28"/>
          <w:szCs w:val="28"/>
        </w:rPr>
        <w:t>поселении</w:t>
      </w:r>
      <w:r w:rsidRPr="00713D80">
        <w:rPr>
          <w:sz w:val="28"/>
          <w:szCs w:val="28"/>
        </w:rPr>
        <w:t>.</w:t>
      </w:r>
    </w:p>
    <w:p w:rsidR="009A3505" w:rsidRPr="00AD0AAC" w:rsidRDefault="009A3505" w:rsidP="009A3505">
      <w:pPr>
        <w:pStyle w:val="ae"/>
        <w:shd w:val="clear" w:color="auto" w:fill="auto"/>
        <w:spacing w:after="300" w:line="317" w:lineRule="exact"/>
        <w:ind w:right="300"/>
        <w:rPr>
          <w:sz w:val="28"/>
          <w:szCs w:val="28"/>
        </w:rPr>
      </w:pPr>
      <w:r w:rsidRPr="00AD0AAC">
        <w:rPr>
          <w:sz w:val="28"/>
          <w:szCs w:val="28"/>
        </w:rPr>
        <w:t xml:space="preserve">4. Независимая антикоррупционная экспертиза нормативных правовых актов и проектов нормативных правовых актов Администрации </w:t>
      </w:r>
      <w:r w:rsidR="00190065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</w:p>
    <w:p w:rsidR="00713D80" w:rsidRPr="00557EC8" w:rsidRDefault="00713D80" w:rsidP="00713D80">
      <w:pPr>
        <w:spacing w:line="211" w:lineRule="auto"/>
        <w:jc w:val="both"/>
        <w:rPr>
          <w:sz w:val="32"/>
          <w:szCs w:val="32"/>
        </w:rPr>
      </w:pPr>
    </w:p>
    <w:p w:rsidR="009A3505" w:rsidRPr="00713D80" w:rsidRDefault="00713D80" w:rsidP="00A677F2">
      <w:pPr>
        <w:numPr>
          <w:ilvl w:val="0"/>
          <w:numId w:val="5"/>
        </w:numPr>
        <w:spacing w:line="211" w:lineRule="auto"/>
        <w:ind w:firstLine="709"/>
        <w:jc w:val="both"/>
        <w:rPr>
          <w:sz w:val="32"/>
          <w:szCs w:val="32"/>
        </w:rPr>
      </w:pPr>
      <w:r w:rsidRPr="00AD0AAC">
        <w:rPr>
          <w:sz w:val="28"/>
          <w:szCs w:val="28"/>
        </w:rPr>
        <w:t xml:space="preserve">С целью проведения независимой антикоррупционной экспертизы проекты нормативных правовых актов размещаются на официальном сайте Администрации </w:t>
      </w:r>
      <w:r w:rsidR="00190065">
        <w:rPr>
          <w:sz w:val="28"/>
          <w:szCs w:val="28"/>
        </w:rPr>
        <w:t>Великогубского</w:t>
      </w:r>
      <w:r>
        <w:rPr>
          <w:sz w:val="28"/>
          <w:szCs w:val="28"/>
        </w:rPr>
        <w:t xml:space="preserve"> сельского поселения</w:t>
      </w:r>
      <w:r w:rsidRPr="00382AAB">
        <w:rPr>
          <w:sz w:val="28"/>
          <w:szCs w:val="28"/>
          <w:lang w:eastAsia="en-US"/>
        </w:rPr>
        <w:t xml:space="preserve"> </w:t>
      </w:r>
      <w:r w:rsidR="00A677F2" w:rsidRPr="00A677F2">
        <w:t xml:space="preserve"> </w:t>
      </w:r>
      <w:r w:rsidR="00190065" w:rsidRPr="00190065">
        <w:rPr>
          <w:sz w:val="28"/>
          <w:szCs w:val="28"/>
        </w:rPr>
        <w:t>(</w:t>
      </w:r>
      <w:r w:rsidR="00190065">
        <w:rPr>
          <w:sz w:val="28"/>
          <w:szCs w:val="28"/>
          <w:lang w:val="en-US"/>
        </w:rPr>
        <w:t>velguba</w:t>
      </w:r>
      <w:r w:rsidR="00190065" w:rsidRPr="00190065">
        <w:rPr>
          <w:sz w:val="28"/>
          <w:szCs w:val="28"/>
        </w:rPr>
        <w:t>.</w:t>
      </w:r>
      <w:r w:rsidR="00190065">
        <w:rPr>
          <w:sz w:val="28"/>
          <w:szCs w:val="28"/>
          <w:lang w:val="en-US"/>
        </w:rPr>
        <w:t>ru</w:t>
      </w:r>
      <w:r w:rsidR="009A3505" w:rsidRPr="00713D80">
        <w:rPr>
          <w:sz w:val="28"/>
          <w:szCs w:val="28"/>
          <w:lang w:eastAsia="en-US"/>
        </w:rPr>
        <w:t xml:space="preserve">) </w:t>
      </w:r>
      <w:r w:rsidR="009A3505" w:rsidRPr="00713D80">
        <w:rPr>
          <w:sz w:val="28"/>
          <w:szCs w:val="28"/>
        </w:rPr>
        <w:t>в разделе «</w:t>
      </w:r>
      <w:r w:rsidR="00190065">
        <w:rPr>
          <w:sz w:val="28"/>
          <w:szCs w:val="28"/>
        </w:rPr>
        <w:t>Нормативные д</w:t>
      </w:r>
      <w:r w:rsidR="009A3505" w:rsidRPr="00713D80">
        <w:rPr>
          <w:sz w:val="28"/>
          <w:szCs w:val="28"/>
        </w:rPr>
        <w:t>окументы», подраздел «</w:t>
      </w:r>
      <w:r w:rsidR="000D10CB">
        <w:rPr>
          <w:sz w:val="28"/>
          <w:szCs w:val="28"/>
        </w:rPr>
        <w:t>Антикоррупционная экспертиза</w:t>
      </w:r>
      <w:r w:rsidR="009A3505" w:rsidRPr="00713D80">
        <w:rPr>
          <w:sz w:val="28"/>
          <w:szCs w:val="28"/>
        </w:rPr>
        <w:t>».</w:t>
      </w:r>
    </w:p>
    <w:p w:rsidR="009A3505" w:rsidRPr="00AD0AAC" w:rsidRDefault="009A3505" w:rsidP="00382AAB">
      <w:pPr>
        <w:pStyle w:val="ae"/>
        <w:shd w:val="clear" w:color="auto" w:fill="auto"/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(далее - независимые эксперты).</w:t>
      </w:r>
    </w:p>
    <w:p w:rsidR="009A3505" w:rsidRPr="00AD0AAC" w:rsidRDefault="009A3505" w:rsidP="00382AAB">
      <w:pPr>
        <w:pStyle w:val="ae"/>
        <w:shd w:val="clear" w:color="auto" w:fill="auto"/>
        <w:spacing w:after="0" w:line="30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A3505" w:rsidRPr="00AD0AAC" w:rsidRDefault="009A3505" w:rsidP="00A677F2">
      <w:pPr>
        <w:pStyle w:val="ae"/>
        <w:numPr>
          <w:ilvl w:val="0"/>
          <w:numId w:val="5"/>
        </w:numPr>
        <w:shd w:val="clear" w:color="auto" w:fill="auto"/>
        <w:tabs>
          <w:tab w:val="left" w:pos="1290"/>
        </w:tabs>
        <w:spacing w:after="0" w:line="298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Проекты нормативных правовых актов размещаются на официальном сайте Администрации </w:t>
      </w:r>
      <w:r w:rsidR="00190065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(</w:t>
      </w:r>
      <w:r w:rsidR="00190065">
        <w:rPr>
          <w:sz w:val="28"/>
          <w:szCs w:val="28"/>
          <w:lang w:val="en-US"/>
        </w:rPr>
        <w:t>velguba</w:t>
      </w:r>
      <w:r w:rsidR="00190065" w:rsidRPr="00190065">
        <w:rPr>
          <w:sz w:val="28"/>
          <w:szCs w:val="28"/>
        </w:rPr>
        <w:t>.</w:t>
      </w:r>
      <w:r w:rsidR="00190065">
        <w:rPr>
          <w:sz w:val="28"/>
          <w:szCs w:val="28"/>
          <w:lang w:val="en-US"/>
        </w:rPr>
        <w:t>ru</w:t>
      </w:r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  <w:lang w:eastAsia="en-US"/>
        </w:rPr>
        <w:t xml:space="preserve"> </w:t>
      </w:r>
      <w:r w:rsidRPr="00AD0AAC">
        <w:rPr>
          <w:sz w:val="28"/>
          <w:szCs w:val="28"/>
        </w:rPr>
        <w:t xml:space="preserve">в </w:t>
      </w:r>
      <w:r w:rsidRPr="00AD0AAC">
        <w:rPr>
          <w:sz w:val="28"/>
          <w:szCs w:val="28"/>
        </w:rPr>
        <w:lastRenderedPageBreak/>
        <w:t>разделе «</w:t>
      </w:r>
      <w:r w:rsidR="000D10CB">
        <w:rPr>
          <w:sz w:val="28"/>
          <w:szCs w:val="28"/>
        </w:rPr>
        <w:t>Нормативные д</w:t>
      </w:r>
      <w:r w:rsidR="000D10CB" w:rsidRPr="00713D80">
        <w:rPr>
          <w:sz w:val="28"/>
          <w:szCs w:val="28"/>
        </w:rPr>
        <w:t>окументы</w:t>
      </w:r>
      <w:r w:rsidRPr="00AD0AAC">
        <w:rPr>
          <w:sz w:val="28"/>
          <w:szCs w:val="28"/>
        </w:rPr>
        <w:t>»</w:t>
      </w:r>
      <w:r w:rsidR="000D10CB">
        <w:rPr>
          <w:sz w:val="28"/>
          <w:szCs w:val="28"/>
        </w:rPr>
        <w:t>, подраздел «</w:t>
      </w:r>
      <w:r w:rsidR="008E36BE">
        <w:rPr>
          <w:sz w:val="28"/>
          <w:szCs w:val="28"/>
        </w:rPr>
        <w:t>Антикоррупционная эксп</w:t>
      </w:r>
      <w:bookmarkStart w:id="1" w:name="_GoBack"/>
      <w:bookmarkEnd w:id="1"/>
      <w:r w:rsidR="008E36BE">
        <w:rPr>
          <w:sz w:val="28"/>
          <w:szCs w:val="28"/>
        </w:rPr>
        <w:t>ертиза</w:t>
      </w:r>
      <w:r w:rsidR="000D10CB">
        <w:rPr>
          <w:sz w:val="28"/>
          <w:szCs w:val="28"/>
        </w:rPr>
        <w:t>»</w:t>
      </w:r>
      <w:r w:rsidRPr="00AD0AAC">
        <w:rPr>
          <w:sz w:val="28"/>
          <w:szCs w:val="28"/>
        </w:rPr>
        <w:t>.</w:t>
      </w:r>
    </w:p>
    <w:p w:rsidR="009A3505" w:rsidRPr="00AD0AAC" w:rsidRDefault="00D73E9A" w:rsidP="00382AAB">
      <w:pPr>
        <w:pStyle w:val="ae"/>
        <w:shd w:val="clear" w:color="auto" w:fill="auto"/>
        <w:spacing w:after="0" w:line="30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Исполнитель</w:t>
      </w:r>
      <w:r w:rsidR="007A3E65" w:rsidRPr="00AD0AAC">
        <w:rPr>
          <w:sz w:val="28"/>
          <w:szCs w:val="28"/>
        </w:rPr>
        <w:t xml:space="preserve"> </w:t>
      </w:r>
      <w:r w:rsidR="009A3505" w:rsidRPr="00AD0AAC">
        <w:rPr>
          <w:sz w:val="28"/>
          <w:szCs w:val="28"/>
        </w:rPr>
        <w:t xml:space="preserve">не позднее следующего рабочего дня после согласования проекта нормативного правового акта направляет проект нормативного правового акта администратору сайта для размещения на официальном сайте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9A3505" w:rsidRPr="00AD0AAC">
        <w:rPr>
          <w:sz w:val="28"/>
          <w:szCs w:val="28"/>
        </w:rPr>
        <w:t>.</w:t>
      </w:r>
    </w:p>
    <w:p w:rsidR="009A3505" w:rsidRPr="00AD0AAC" w:rsidRDefault="009A3505" w:rsidP="00382AAB">
      <w:pPr>
        <w:pStyle w:val="ae"/>
        <w:shd w:val="clear" w:color="auto" w:fill="auto"/>
        <w:spacing w:after="0" w:line="30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информационном сообщении к проекту указывается дата начала и дата окончания приема заключений по результатам независимой антикоррупционной экспертизы, а также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</w:t>
      </w:r>
      <w:r w:rsidR="000D10CB">
        <w:rPr>
          <w:sz w:val="28"/>
          <w:szCs w:val="28"/>
          <w:lang w:eastAsia="en-US"/>
        </w:rPr>
        <w:t>(</w:t>
      </w:r>
      <w:r w:rsidR="000D10CB">
        <w:rPr>
          <w:sz w:val="28"/>
          <w:szCs w:val="28"/>
          <w:lang w:val="en-US" w:eastAsia="en-US"/>
        </w:rPr>
        <w:t>vel</w:t>
      </w:r>
      <w:r w:rsidR="000D10CB" w:rsidRPr="000D10CB">
        <w:rPr>
          <w:sz w:val="28"/>
          <w:szCs w:val="28"/>
          <w:lang w:eastAsia="en-US"/>
        </w:rPr>
        <w:t>.</w:t>
      </w:r>
      <w:r w:rsidR="000D10CB">
        <w:rPr>
          <w:sz w:val="28"/>
          <w:szCs w:val="28"/>
          <w:lang w:val="en-US" w:eastAsia="en-US"/>
        </w:rPr>
        <w:t>gb</w:t>
      </w:r>
      <w:r w:rsidR="000D10CB" w:rsidRPr="000D10CB">
        <w:rPr>
          <w:sz w:val="28"/>
          <w:szCs w:val="28"/>
          <w:lang w:eastAsia="en-US"/>
        </w:rPr>
        <w:t>@</w:t>
      </w:r>
      <w:r w:rsidR="000D10CB">
        <w:rPr>
          <w:sz w:val="28"/>
          <w:szCs w:val="28"/>
          <w:lang w:val="en-US" w:eastAsia="en-US"/>
        </w:rPr>
        <w:t>rambler</w:t>
      </w:r>
      <w:r w:rsidR="000D10CB" w:rsidRPr="000D10CB">
        <w:rPr>
          <w:sz w:val="28"/>
          <w:szCs w:val="28"/>
          <w:lang w:eastAsia="en-US"/>
        </w:rPr>
        <w:t>.</w:t>
      </w:r>
      <w:r w:rsidR="000D10CB">
        <w:rPr>
          <w:sz w:val="28"/>
          <w:szCs w:val="28"/>
          <w:lang w:val="en-US" w:eastAsia="en-US"/>
        </w:rPr>
        <w:t>ru</w:t>
      </w:r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</w:rPr>
        <w:t>на который необходимо направлять указанные заключения.</w:t>
      </w:r>
    </w:p>
    <w:p w:rsidR="009A3505" w:rsidRPr="00AD0AAC" w:rsidRDefault="009A3505" w:rsidP="00A677F2">
      <w:pPr>
        <w:pStyle w:val="ae"/>
        <w:numPr>
          <w:ilvl w:val="0"/>
          <w:numId w:val="5"/>
        </w:numPr>
        <w:shd w:val="clear" w:color="auto" w:fill="auto"/>
        <w:tabs>
          <w:tab w:val="left" w:pos="1280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Экспертные заключения по результатам независимой антикоррупционной экспертизы к проекту нормативного правового акта направляются на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(</w:t>
      </w:r>
      <w:r w:rsidR="000D10CB">
        <w:rPr>
          <w:sz w:val="28"/>
          <w:szCs w:val="28"/>
          <w:lang w:val="en-US" w:eastAsia="en-US"/>
        </w:rPr>
        <w:t>vel</w:t>
      </w:r>
      <w:r w:rsidR="000D10CB" w:rsidRPr="000D10CB">
        <w:rPr>
          <w:sz w:val="28"/>
          <w:szCs w:val="28"/>
          <w:lang w:eastAsia="en-US"/>
        </w:rPr>
        <w:t>.</w:t>
      </w:r>
      <w:r w:rsidR="000D10CB">
        <w:rPr>
          <w:sz w:val="28"/>
          <w:szCs w:val="28"/>
          <w:lang w:val="en-US" w:eastAsia="en-US"/>
        </w:rPr>
        <w:t>gb</w:t>
      </w:r>
      <w:r w:rsidR="000D10CB" w:rsidRPr="000D10CB">
        <w:rPr>
          <w:sz w:val="28"/>
          <w:szCs w:val="28"/>
          <w:lang w:eastAsia="en-US"/>
        </w:rPr>
        <w:t>@</w:t>
      </w:r>
      <w:r w:rsidR="000D10CB">
        <w:rPr>
          <w:sz w:val="28"/>
          <w:szCs w:val="28"/>
          <w:lang w:val="en-US" w:eastAsia="en-US"/>
        </w:rPr>
        <w:t>rambler</w:t>
      </w:r>
      <w:r w:rsidR="000D10CB" w:rsidRPr="000D10CB">
        <w:rPr>
          <w:sz w:val="28"/>
          <w:szCs w:val="28"/>
          <w:lang w:eastAsia="en-US"/>
        </w:rPr>
        <w:t>.</w:t>
      </w:r>
      <w:r w:rsidR="000D10CB">
        <w:rPr>
          <w:sz w:val="28"/>
          <w:szCs w:val="28"/>
          <w:lang w:val="en-US" w:eastAsia="en-US"/>
        </w:rPr>
        <w:t>ru</w:t>
      </w:r>
      <w:r w:rsidR="00713D80" w:rsidRPr="00713D80">
        <w:rPr>
          <w:sz w:val="28"/>
          <w:szCs w:val="28"/>
          <w:lang w:eastAsia="en-US"/>
        </w:rPr>
        <w:t>)</w:t>
      </w:r>
      <w:r w:rsidR="000D10CB">
        <w:rPr>
          <w:sz w:val="28"/>
          <w:szCs w:val="28"/>
          <w:lang w:eastAsia="en-US"/>
        </w:rPr>
        <w:t>.</w:t>
      </w:r>
    </w:p>
    <w:p w:rsidR="009A3505" w:rsidRPr="00AD0AAC" w:rsidRDefault="009A3505" w:rsidP="00382AAB">
      <w:pPr>
        <w:pStyle w:val="ae"/>
        <w:shd w:val="clear" w:color="auto" w:fill="auto"/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Срок размещения проекта нормативного правового акта на официальном сайте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 xml:space="preserve"> </w:t>
      </w:r>
      <w:r w:rsidR="00713D80" w:rsidRPr="00382AAB">
        <w:rPr>
          <w:sz w:val="28"/>
          <w:szCs w:val="28"/>
          <w:lang w:eastAsia="en-US"/>
        </w:rPr>
        <w:t>(</w:t>
      </w:r>
      <w:r w:rsidR="000D10CB">
        <w:rPr>
          <w:sz w:val="28"/>
          <w:szCs w:val="28"/>
          <w:lang w:val="en-US" w:eastAsia="en-US"/>
        </w:rPr>
        <w:t>velguba</w:t>
      </w:r>
      <w:r w:rsidR="000D10CB" w:rsidRPr="000D10CB">
        <w:rPr>
          <w:sz w:val="28"/>
          <w:szCs w:val="28"/>
          <w:lang w:eastAsia="en-US"/>
        </w:rPr>
        <w:t>.</w:t>
      </w:r>
      <w:r w:rsidR="000D10CB">
        <w:rPr>
          <w:sz w:val="28"/>
          <w:szCs w:val="28"/>
          <w:lang w:val="en-US" w:eastAsia="en-US"/>
        </w:rPr>
        <w:t>ru</w:t>
      </w:r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</w:rPr>
        <w:t>в разделе «</w:t>
      </w:r>
      <w:r w:rsidR="000D10CB">
        <w:rPr>
          <w:sz w:val="28"/>
          <w:szCs w:val="28"/>
        </w:rPr>
        <w:t>Нормативные д</w:t>
      </w:r>
      <w:r w:rsidRPr="00AD0AAC">
        <w:rPr>
          <w:sz w:val="28"/>
          <w:szCs w:val="28"/>
        </w:rPr>
        <w:t>окументы», подраздел «Антикоррупционная экспертиза», с даты размещения проекта составляет семь календарных дней.</w:t>
      </w:r>
    </w:p>
    <w:p w:rsidR="009A3505" w:rsidRPr="00AD0AAC" w:rsidRDefault="009A3505" w:rsidP="00382AAB">
      <w:pPr>
        <w:pStyle w:val="ae"/>
        <w:shd w:val="clear" w:color="auto" w:fill="auto"/>
        <w:spacing w:after="0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При поступлении заключения независимого эксперта на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AD0AAC">
        <w:rPr>
          <w:sz w:val="28"/>
          <w:szCs w:val="28"/>
        </w:rPr>
        <w:t xml:space="preserve"> </w:t>
      </w:r>
      <w:r w:rsidR="000D10CB">
        <w:rPr>
          <w:sz w:val="28"/>
          <w:szCs w:val="28"/>
        </w:rPr>
        <w:t xml:space="preserve">ответственный </w:t>
      </w:r>
      <w:r w:rsidR="00BB6594" w:rsidRPr="00BB6594">
        <w:rPr>
          <w:sz w:val="28"/>
          <w:szCs w:val="28"/>
          <w:shd w:val="clear" w:color="auto" w:fill="FFFFFF"/>
        </w:rPr>
        <w:t xml:space="preserve">специалист </w:t>
      </w:r>
      <w:r w:rsidR="00BB6594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регистрирует заключение в системе «Дело» и направляет его в адрес исполнителя.</w:t>
      </w:r>
    </w:p>
    <w:p w:rsidR="009A3505" w:rsidRPr="00AD0AAC" w:rsidRDefault="009A3505" w:rsidP="00382AAB">
      <w:pPr>
        <w:pStyle w:val="ae"/>
        <w:shd w:val="clear" w:color="auto" w:fill="auto"/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случае не</w:t>
      </w:r>
      <w:r w:rsidR="0021300A" w:rsidRPr="0021300A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поступления заключения независимого эксперта по истечении срока, установленного для приема заключений по результатам независимой антикоррупционной экспертизы проекта нормативного правового акта, исполнитель разме</w:t>
      </w:r>
      <w:r w:rsidR="000D10CB">
        <w:rPr>
          <w:sz w:val="28"/>
          <w:szCs w:val="28"/>
        </w:rPr>
        <w:t>щает в системе «Дело»</w:t>
      </w:r>
      <w:r w:rsidRPr="00AD0AAC">
        <w:rPr>
          <w:sz w:val="28"/>
          <w:szCs w:val="28"/>
        </w:rPr>
        <w:t xml:space="preserve"> проекта нормативного правового акта справку об отсутствии экспертного заключения независимого эксперта по форме согласно приложению № 2 к Положению.</w:t>
      </w:r>
    </w:p>
    <w:p w:rsidR="009A3505" w:rsidRPr="00AD0AAC" w:rsidRDefault="009A3505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348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случае, если поступившее заключение по результатам независимой антикоррупционной экспертизы в форме электронного документа, не соответствует форме, утвержденной приказом Министерства юстиции Российской Федерации от 21.11.2011 № 363, Администраци</w:t>
      </w:r>
      <w:r w:rsidR="000D10CB">
        <w:rPr>
          <w:sz w:val="28"/>
          <w:szCs w:val="28"/>
        </w:rPr>
        <w:t>я</w:t>
      </w:r>
      <w:r w:rsidRPr="00AD0AAC">
        <w:rPr>
          <w:sz w:val="28"/>
          <w:szCs w:val="28"/>
        </w:rPr>
        <w:t xml:space="preserve">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осуществляет подготовку письма о возврате такого заключен</w:t>
      </w:r>
      <w:r w:rsidR="000D10CB">
        <w:rPr>
          <w:sz w:val="28"/>
          <w:szCs w:val="28"/>
        </w:rPr>
        <w:t>ия, с указанием причин возврата.</w:t>
      </w:r>
      <w:r w:rsidRPr="00AD0AAC">
        <w:rPr>
          <w:sz w:val="28"/>
          <w:szCs w:val="28"/>
        </w:rPr>
        <w:t xml:space="preserve"> Заключение подлежит возврату не позднее 30 календарных дней после регистрации в системе «Дело».</w:t>
      </w:r>
    </w:p>
    <w:p w:rsidR="009A3505" w:rsidRPr="00AD0AAC" w:rsidRDefault="009A3505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295"/>
        </w:tabs>
        <w:spacing w:after="0" w:line="283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характер.</w:t>
      </w:r>
    </w:p>
    <w:p w:rsidR="009A3505" w:rsidRDefault="00BB6594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353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0AAC">
        <w:rPr>
          <w:sz w:val="28"/>
          <w:szCs w:val="28"/>
        </w:rPr>
        <w:t>оступившие в установленный срок предложения (замечания) к конкретному проекту рассматриваются</w:t>
      </w:r>
      <w:r>
        <w:rPr>
          <w:sz w:val="28"/>
          <w:szCs w:val="28"/>
          <w:shd w:val="clear" w:color="auto" w:fill="FFFFFF"/>
        </w:rPr>
        <w:t xml:space="preserve"> с</w:t>
      </w:r>
      <w:r w:rsidRPr="00BB6594">
        <w:rPr>
          <w:sz w:val="28"/>
          <w:szCs w:val="28"/>
          <w:shd w:val="clear" w:color="auto" w:fill="FFFFFF"/>
        </w:rPr>
        <w:t>пециалист</w:t>
      </w:r>
      <w:r>
        <w:rPr>
          <w:sz w:val="28"/>
          <w:szCs w:val="28"/>
          <w:shd w:val="clear" w:color="auto" w:fill="FFFFFF"/>
        </w:rPr>
        <w:t>ом</w:t>
      </w:r>
      <w:r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9A3505" w:rsidRPr="00AD0AAC">
        <w:rPr>
          <w:sz w:val="28"/>
          <w:szCs w:val="28"/>
        </w:rPr>
        <w:t xml:space="preserve"> совместно с исполнителем и определяется необходимость внесения соответствующих изменений в проект нормативного правового акта.</w:t>
      </w:r>
    </w:p>
    <w:p w:rsidR="000D10CB" w:rsidRPr="00AD0AAC" w:rsidRDefault="000D10CB" w:rsidP="000D10CB">
      <w:pPr>
        <w:pStyle w:val="ae"/>
        <w:shd w:val="clear" w:color="auto" w:fill="auto"/>
        <w:tabs>
          <w:tab w:val="left" w:pos="1353"/>
        </w:tabs>
        <w:spacing w:after="0" w:line="312" w:lineRule="exact"/>
        <w:ind w:left="720" w:right="100"/>
        <w:jc w:val="both"/>
        <w:rPr>
          <w:sz w:val="28"/>
          <w:szCs w:val="28"/>
        </w:rPr>
      </w:pPr>
    </w:p>
    <w:p w:rsidR="009A3505" w:rsidRDefault="009A3505" w:rsidP="00170EE5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AD0AAC">
        <w:rPr>
          <w:sz w:val="28"/>
          <w:szCs w:val="28"/>
        </w:rPr>
        <w:t>5. Антикоррупционная экспертиза нормативных правовых актов  и проектов</w:t>
      </w:r>
      <w:r w:rsidR="00170EE5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нормативных правовых актов Администрации </w:t>
      </w:r>
      <w:r w:rsidR="000D10CB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</w:p>
    <w:p w:rsidR="00170EE5" w:rsidRPr="00AD0AAC" w:rsidRDefault="00170EE5" w:rsidP="00170EE5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9A3505" w:rsidRPr="00AD0AAC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42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соответствии с Федеральными законами от 17.07.2009 № 172-ФЗ «Об антикоррупционной экспертизе нормативных правовых актов», от </w:t>
      </w:r>
      <w:r w:rsidRPr="00AD0AAC">
        <w:rPr>
          <w:sz w:val="28"/>
          <w:szCs w:val="28"/>
        </w:rPr>
        <w:lastRenderedPageBreak/>
        <w:t xml:space="preserve">17.01.1992 № 2202-1 «О прокуратуре РФ» проекты нормативных правовых актов Администрации </w:t>
      </w:r>
      <w:r w:rsidR="000D10CB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  <w:r w:rsidR="00170EE5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направляются в </w:t>
      </w:r>
      <w:r w:rsidR="000D10CB">
        <w:rPr>
          <w:sz w:val="28"/>
          <w:szCs w:val="28"/>
        </w:rPr>
        <w:t>Медвежьегорскую районную</w:t>
      </w:r>
      <w:r w:rsidRPr="00AD0AAC">
        <w:rPr>
          <w:sz w:val="28"/>
          <w:szCs w:val="28"/>
        </w:rPr>
        <w:t xml:space="preserve"> прокуратуру для проведения проверки на соответствие </w:t>
      </w:r>
      <w:r w:rsidR="00B902A4">
        <w:rPr>
          <w:sz w:val="28"/>
          <w:szCs w:val="28"/>
        </w:rPr>
        <w:t>действующему</w:t>
      </w:r>
      <w:r w:rsidRPr="00AD0AAC">
        <w:rPr>
          <w:sz w:val="28"/>
          <w:szCs w:val="28"/>
        </w:rPr>
        <w:t xml:space="preserve"> законодательству.</w:t>
      </w:r>
    </w:p>
    <w:p w:rsidR="00DF4AD1" w:rsidRPr="00AD0AAC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289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Проекты нормативных правовых актов направляются </w:t>
      </w:r>
      <w:r w:rsidR="00DF4AD1" w:rsidRPr="00AD0AAC">
        <w:rPr>
          <w:sz w:val="28"/>
          <w:szCs w:val="28"/>
        </w:rPr>
        <w:t>исполнителем</w:t>
      </w:r>
      <w:r w:rsidRPr="00AD0AAC">
        <w:rPr>
          <w:sz w:val="28"/>
          <w:szCs w:val="28"/>
        </w:rPr>
        <w:t xml:space="preserve"> Администрации в </w:t>
      </w:r>
      <w:r w:rsidR="000D10CB">
        <w:rPr>
          <w:sz w:val="28"/>
          <w:szCs w:val="28"/>
        </w:rPr>
        <w:t>Медвежьегорскую районную</w:t>
      </w:r>
      <w:r w:rsidRPr="00AD0AAC">
        <w:rPr>
          <w:sz w:val="28"/>
          <w:szCs w:val="28"/>
        </w:rPr>
        <w:t xml:space="preserve"> прокуратуру для получения заключения на соответствие действующему законодательству и для проведения антикоррупционной экспертизы </w:t>
      </w:r>
      <w:r w:rsidR="00DF4AD1" w:rsidRPr="00AD0AAC">
        <w:rPr>
          <w:sz w:val="28"/>
          <w:szCs w:val="28"/>
        </w:rPr>
        <w:t xml:space="preserve">не позднее чем за 10 дней до даты принятия соответствующего нормативного правового акта. </w:t>
      </w:r>
    </w:p>
    <w:p w:rsidR="00382AAB" w:rsidRPr="00382AAB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317" w:lineRule="exact"/>
        <w:ind w:right="80" w:firstLine="720"/>
        <w:jc w:val="both"/>
      </w:pPr>
      <w:r w:rsidRPr="00AD0AAC">
        <w:rPr>
          <w:sz w:val="28"/>
          <w:szCs w:val="28"/>
        </w:rPr>
        <w:t xml:space="preserve">При наличии в заключении </w:t>
      </w:r>
      <w:r w:rsidR="000D10CB">
        <w:rPr>
          <w:sz w:val="28"/>
          <w:szCs w:val="28"/>
        </w:rPr>
        <w:t>Медвежьегорской районной</w:t>
      </w:r>
      <w:r w:rsidRPr="00AD0AAC">
        <w:rPr>
          <w:sz w:val="28"/>
          <w:szCs w:val="28"/>
        </w:rPr>
        <w:t xml:space="preserve"> к урегулированию правовым актом, проект рассматривается </w:t>
      </w:r>
      <w:r w:rsidR="00DF4AD1" w:rsidRPr="00AD0AAC">
        <w:rPr>
          <w:sz w:val="28"/>
          <w:szCs w:val="28"/>
        </w:rPr>
        <w:t>исполнителем совместно с</w:t>
      </w:r>
      <w:r w:rsidR="00BB6594">
        <w:rPr>
          <w:sz w:val="28"/>
          <w:szCs w:val="28"/>
        </w:rPr>
        <w:t>о</w:t>
      </w:r>
      <w:r w:rsidR="00DF4AD1" w:rsidRPr="00AD0AAC">
        <w:rPr>
          <w:sz w:val="28"/>
          <w:szCs w:val="28"/>
        </w:rPr>
        <w:t xml:space="preserve"> </w:t>
      </w:r>
      <w:r w:rsidR="00BB6594">
        <w:rPr>
          <w:sz w:val="28"/>
          <w:szCs w:val="28"/>
          <w:shd w:val="clear" w:color="auto" w:fill="FFFFFF"/>
        </w:rPr>
        <w:t>с</w:t>
      </w:r>
      <w:r w:rsidR="00BB6594" w:rsidRPr="00BB6594">
        <w:rPr>
          <w:sz w:val="28"/>
          <w:szCs w:val="28"/>
          <w:shd w:val="clear" w:color="auto" w:fill="FFFFFF"/>
        </w:rPr>
        <w:t>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DF4AD1" w:rsidRPr="00AD0AAC">
        <w:rPr>
          <w:sz w:val="28"/>
          <w:szCs w:val="28"/>
        </w:rPr>
        <w:t>.</w:t>
      </w:r>
    </w:p>
    <w:p w:rsidR="009A3505" w:rsidRPr="00382AAB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240" w:lineRule="auto"/>
        <w:ind w:right="80" w:firstLine="720"/>
        <w:jc w:val="both"/>
        <w:rPr>
          <w:sz w:val="28"/>
          <w:szCs w:val="28"/>
        </w:rPr>
      </w:pPr>
      <w:r w:rsidRPr="00382AAB">
        <w:rPr>
          <w:sz w:val="28"/>
          <w:szCs w:val="28"/>
        </w:rPr>
        <w:t xml:space="preserve">Рассмотрение замечаний (требований) </w:t>
      </w:r>
      <w:r w:rsidR="009F3502">
        <w:rPr>
          <w:sz w:val="28"/>
          <w:szCs w:val="28"/>
        </w:rPr>
        <w:t>Медвежьегорской районной</w:t>
      </w:r>
      <w:r w:rsidRPr="00382AAB">
        <w:rPr>
          <w:sz w:val="28"/>
          <w:szCs w:val="28"/>
        </w:rPr>
        <w:t xml:space="preserve"> прокуратуры осуществляется в соответствии с нормами действующего законодательства.</w:t>
      </w:r>
    </w:p>
    <w:p w:rsidR="009840FC" w:rsidRDefault="009A3505" w:rsidP="009F3502">
      <w:pPr>
        <w:pStyle w:val="ae"/>
        <w:numPr>
          <w:ilvl w:val="1"/>
          <w:numId w:val="7"/>
        </w:numPr>
        <w:shd w:val="clear" w:color="auto" w:fill="auto"/>
        <w:tabs>
          <w:tab w:val="num" w:pos="0"/>
          <w:tab w:val="left" w:pos="1719"/>
        </w:tabs>
        <w:spacing w:after="1410" w:line="240" w:lineRule="auto"/>
        <w:ind w:left="0" w:right="40" w:firstLine="650"/>
        <w:jc w:val="both"/>
      </w:pPr>
      <w:r w:rsidRPr="00382AAB">
        <w:rPr>
          <w:sz w:val="28"/>
          <w:szCs w:val="28"/>
        </w:rPr>
        <w:t xml:space="preserve">Заключение </w:t>
      </w:r>
      <w:r w:rsidR="009F3502">
        <w:rPr>
          <w:sz w:val="28"/>
          <w:szCs w:val="28"/>
        </w:rPr>
        <w:t>Медвежьегорской районной</w:t>
      </w:r>
      <w:r w:rsidRPr="00382AAB">
        <w:rPr>
          <w:sz w:val="28"/>
          <w:szCs w:val="28"/>
        </w:rPr>
        <w:t xml:space="preserve"> прокуратуры прикладывается к пакету документов к проекту нормативно</w:t>
      </w:r>
      <w:r w:rsidR="009840FC" w:rsidRPr="00382AAB">
        <w:rPr>
          <w:sz w:val="28"/>
          <w:szCs w:val="28"/>
        </w:rPr>
        <w:t xml:space="preserve">го правового акта Администрации </w:t>
      </w:r>
      <w:r w:rsidR="009F3502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  <w:r w:rsidRPr="00382AAB">
        <w:rPr>
          <w:sz w:val="28"/>
          <w:szCs w:val="28"/>
        </w:rPr>
        <w:t xml:space="preserve">, направляемых для подписания Главой </w:t>
      </w:r>
      <w:r w:rsidR="009F3502">
        <w:rPr>
          <w:sz w:val="28"/>
          <w:szCs w:val="28"/>
        </w:rPr>
        <w:t>Великогубского сельского поселения.</w:t>
      </w:r>
    </w:p>
    <w:p w:rsidR="00A55C4C" w:rsidRDefault="009A3505" w:rsidP="00170EE5">
      <w:pPr>
        <w:pStyle w:val="ae"/>
        <w:shd w:val="clear" w:color="auto" w:fill="auto"/>
        <w:spacing w:after="0" w:line="270" w:lineRule="exact"/>
        <w:ind w:left="4678"/>
      </w:pPr>
      <w:r>
        <w:br w:type="page"/>
      </w:r>
    </w:p>
    <w:p w:rsidR="00F34D92" w:rsidRPr="00170EE5" w:rsidRDefault="00F34D92" w:rsidP="00170EE5">
      <w:pPr>
        <w:pStyle w:val="ae"/>
        <w:shd w:val="clear" w:color="auto" w:fill="auto"/>
        <w:spacing w:after="0" w:line="270" w:lineRule="exact"/>
        <w:ind w:left="4678"/>
        <w:rPr>
          <w:sz w:val="24"/>
          <w:szCs w:val="24"/>
        </w:rPr>
      </w:pPr>
      <w:r w:rsidRPr="00170EE5">
        <w:rPr>
          <w:sz w:val="24"/>
          <w:szCs w:val="24"/>
        </w:rPr>
        <w:lastRenderedPageBreak/>
        <w:t>Приложение 1</w:t>
      </w:r>
    </w:p>
    <w:p w:rsidR="00F34D92" w:rsidRPr="00170EE5" w:rsidRDefault="00F34D92" w:rsidP="00170EE5">
      <w:pPr>
        <w:widowControl w:val="0"/>
        <w:ind w:left="4536"/>
        <w:jc w:val="center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 xml:space="preserve">к Положению о порядке проведения антикоррупционной экспертизы нормативных правовых актов Администрации </w:t>
      </w:r>
      <w:r w:rsidR="009F3502">
        <w:rPr>
          <w:sz w:val="24"/>
          <w:szCs w:val="24"/>
        </w:rPr>
        <w:t>Великогубского</w:t>
      </w:r>
      <w:r w:rsidR="00170EE5" w:rsidRPr="00170EE5">
        <w:rPr>
          <w:sz w:val="24"/>
          <w:szCs w:val="24"/>
        </w:rPr>
        <w:t xml:space="preserve"> сельского поселения</w:t>
      </w:r>
      <w:r w:rsidRPr="00170EE5">
        <w:rPr>
          <w:sz w:val="24"/>
          <w:szCs w:val="24"/>
        </w:rPr>
        <w:t xml:space="preserve"> и их проектов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>ФОРМА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 xml:space="preserve"> заключения по результатам проведения антикоррупционной экспертизы</w:t>
      </w:r>
    </w:p>
    <w:p w:rsidR="00F34D92" w:rsidRPr="00CA1757" w:rsidRDefault="00F34D92" w:rsidP="00F34D92">
      <w:pPr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1"/>
      </w:tblGrid>
      <w:tr w:rsidR="00F34D92" w:rsidRPr="00176E56" w:rsidTr="00730E7C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D92" w:rsidRPr="00170EE5" w:rsidRDefault="00F34D92" w:rsidP="00730E7C">
            <w:pPr>
              <w:jc w:val="both"/>
              <w:rPr>
                <w:sz w:val="22"/>
                <w:szCs w:val="24"/>
              </w:rPr>
            </w:pPr>
            <w:r w:rsidRPr="00176E56">
              <w:rPr>
                <w:sz w:val="24"/>
                <w:szCs w:val="24"/>
              </w:rPr>
              <w:t xml:space="preserve">    Главе </w:t>
            </w:r>
            <w:r w:rsidR="009F3502">
              <w:rPr>
                <w:sz w:val="24"/>
                <w:szCs w:val="24"/>
              </w:rPr>
              <w:t>Великогубского</w:t>
            </w:r>
            <w:r w:rsidR="00170EE5" w:rsidRPr="00170EE5">
              <w:rPr>
                <w:sz w:val="24"/>
                <w:szCs w:val="28"/>
              </w:rPr>
              <w:t xml:space="preserve"> сельского поселения</w:t>
            </w:r>
          </w:p>
          <w:p w:rsidR="00F34D92" w:rsidRPr="00176E56" w:rsidRDefault="00F34D92" w:rsidP="00730E7C">
            <w:pPr>
              <w:jc w:val="right"/>
              <w:rPr>
                <w:sz w:val="24"/>
                <w:szCs w:val="24"/>
              </w:rPr>
            </w:pPr>
            <w:r w:rsidRPr="00176E56">
              <w:rPr>
                <w:sz w:val="24"/>
                <w:szCs w:val="24"/>
              </w:rPr>
              <w:t>_____________________________________________________</w:t>
            </w:r>
          </w:p>
          <w:p w:rsidR="00F34D92" w:rsidRPr="00176E56" w:rsidRDefault="00F34D92" w:rsidP="00730E7C">
            <w:pPr>
              <w:jc w:val="center"/>
              <w:rPr>
                <w:sz w:val="18"/>
                <w:szCs w:val="18"/>
              </w:rPr>
            </w:pPr>
            <w:r w:rsidRPr="00176E56">
              <w:rPr>
                <w:sz w:val="18"/>
                <w:szCs w:val="18"/>
              </w:rPr>
              <w:t>(Ф.И.О.)</w:t>
            </w:r>
          </w:p>
          <w:p w:rsidR="00F34D92" w:rsidRPr="00176E56" w:rsidRDefault="00F34D92" w:rsidP="00730E7C">
            <w:pPr>
              <w:jc w:val="right"/>
              <w:rPr>
                <w:sz w:val="24"/>
                <w:szCs w:val="24"/>
              </w:rPr>
            </w:pPr>
            <w:r w:rsidRPr="00176E56">
              <w:rPr>
                <w:sz w:val="24"/>
                <w:szCs w:val="24"/>
              </w:rPr>
              <w:t>_____________________________________________________</w:t>
            </w:r>
          </w:p>
          <w:p w:rsidR="00F34D92" w:rsidRPr="00176E56" w:rsidRDefault="00F34D92" w:rsidP="00730E7C">
            <w:pPr>
              <w:jc w:val="center"/>
              <w:rPr>
                <w:sz w:val="18"/>
                <w:szCs w:val="18"/>
              </w:rPr>
            </w:pPr>
            <w:r w:rsidRPr="00176E56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F34D92" w:rsidRPr="00CA1757" w:rsidRDefault="00F34D92" w:rsidP="00F34D92">
      <w:pPr>
        <w:rPr>
          <w:sz w:val="16"/>
          <w:szCs w:val="16"/>
        </w:rPr>
      </w:pPr>
    </w:p>
    <w:p w:rsidR="00F34D92" w:rsidRPr="00CA1757" w:rsidRDefault="00F34D92" w:rsidP="00F34D9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F34D92" w:rsidRPr="00CA1757" w:rsidRDefault="00F34D92" w:rsidP="00F34D92">
      <w:pPr>
        <w:jc w:val="center"/>
        <w:rPr>
          <w:sz w:val="22"/>
          <w:szCs w:val="22"/>
        </w:rPr>
      </w:pPr>
    </w:p>
    <w:p w:rsidR="00F34D92" w:rsidRPr="00CA1757" w:rsidRDefault="00F34D92" w:rsidP="00F34D9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ind w:firstLine="540"/>
        <w:jc w:val="both"/>
        <w:rPr>
          <w:sz w:val="24"/>
          <w:szCs w:val="24"/>
        </w:rPr>
      </w:pPr>
      <w:r w:rsidRPr="00CA1757">
        <w:rPr>
          <w:sz w:val="24"/>
          <w:szCs w:val="24"/>
        </w:rPr>
        <w:t xml:space="preserve">Администрацией </w:t>
      </w:r>
      <w:r w:rsidR="009F3502">
        <w:rPr>
          <w:sz w:val="24"/>
          <w:szCs w:val="28"/>
        </w:rPr>
        <w:t>Великогубского</w:t>
      </w:r>
      <w:r w:rsidR="00170EE5" w:rsidRPr="00170EE5">
        <w:rPr>
          <w:sz w:val="24"/>
          <w:szCs w:val="28"/>
        </w:rPr>
        <w:t xml:space="preserve"> сельского поселения</w:t>
      </w:r>
      <w:r w:rsidR="00170EE5" w:rsidRPr="00170EE5">
        <w:rPr>
          <w:sz w:val="22"/>
          <w:szCs w:val="24"/>
        </w:rPr>
        <w:t xml:space="preserve"> </w:t>
      </w:r>
      <w:r w:rsidRPr="00CA1757">
        <w:rPr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9F3502">
        <w:rPr>
          <w:sz w:val="24"/>
          <w:szCs w:val="28"/>
        </w:rPr>
        <w:t>Великогубской</w:t>
      </w:r>
      <w:r w:rsidR="00170EE5" w:rsidRPr="00170EE5">
        <w:rPr>
          <w:sz w:val="24"/>
          <w:szCs w:val="28"/>
        </w:rPr>
        <w:t xml:space="preserve"> сельского поселения</w:t>
      </w:r>
      <w:r w:rsidR="00170EE5" w:rsidRPr="00170EE5">
        <w:rPr>
          <w:sz w:val="22"/>
          <w:szCs w:val="24"/>
        </w:rPr>
        <w:t xml:space="preserve"> </w:t>
      </w:r>
      <w:r w:rsidRPr="00CA1757">
        <w:rPr>
          <w:sz w:val="24"/>
          <w:szCs w:val="24"/>
        </w:rPr>
        <w:t xml:space="preserve">и их проектов </w:t>
      </w:r>
    </w:p>
    <w:p w:rsidR="00F34D92" w:rsidRPr="00CA1757" w:rsidRDefault="00F34D92" w:rsidP="00F34D92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________________________________________________________________</w:t>
      </w:r>
      <w:r w:rsidRPr="00505F50">
        <w:rPr>
          <w:sz w:val="24"/>
          <w:szCs w:val="24"/>
        </w:rPr>
        <w:t>_____________</w:t>
      </w:r>
      <w:r w:rsidRPr="00CA1757">
        <w:rPr>
          <w:sz w:val="24"/>
          <w:szCs w:val="24"/>
        </w:rPr>
        <w:t>____</w:t>
      </w:r>
    </w:p>
    <w:p w:rsidR="00F34D92" w:rsidRPr="00CA1757" w:rsidRDefault="00F34D92" w:rsidP="00F34D92">
      <w:pPr>
        <w:jc w:val="center"/>
      </w:pPr>
      <w:r w:rsidRPr="00CA1757">
        <w:t>(</w:t>
      </w:r>
      <w:r w:rsidRPr="00CA1757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jc w:val="center"/>
      </w:pPr>
    </w:p>
    <w:p w:rsidR="00F34D92" w:rsidRPr="00CA1757" w:rsidRDefault="00F34D92" w:rsidP="00F34D92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F34D92" w:rsidRPr="00CA1757" w:rsidRDefault="00F34D92" w:rsidP="00F34D92">
      <w:pPr>
        <w:jc w:val="both"/>
        <w:rPr>
          <w:sz w:val="16"/>
          <w:szCs w:val="16"/>
        </w:rPr>
      </w:pPr>
    </w:p>
    <w:p w:rsidR="00F34D92" w:rsidRPr="00CA1757" w:rsidRDefault="00F34D92" w:rsidP="00F34D92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1:</w:t>
      </w:r>
    </w:p>
    <w:p w:rsidR="00F34D92" w:rsidRPr="00CA1757" w:rsidRDefault="00F34D92" w:rsidP="00F34D92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В представленном</w:t>
      </w:r>
    </w:p>
    <w:p w:rsidR="00F34D92" w:rsidRPr="00CA1757" w:rsidRDefault="00F34D92" w:rsidP="00F34D92">
      <w:pPr>
        <w:jc w:val="center"/>
        <w:rPr>
          <w:sz w:val="24"/>
          <w:szCs w:val="24"/>
        </w:rPr>
      </w:pPr>
    </w:p>
    <w:p w:rsidR="00F34D92" w:rsidRPr="00CA1757" w:rsidRDefault="00F34D92" w:rsidP="00F34D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505F50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коррупциогенные факторы не выявлены.</w:t>
      </w:r>
    </w:p>
    <w:p w:rsidR="00F34D92" w:rsidRPr="00505F50" w:rsidRDefault="00F34D92" w:rsidP="00F34D92">
      <w:pPr>
        <w:rPr>
          <w:sz w:val="16"/>
          <w:szCs w:val="16"/>
        </w:rPr>
      </w:pPr>
    </w:p>
    <w:p w:rsidR="00F34D92" w:rsidRPr="00CA1757" w:rsidRDefault="00F34D92" w:rsidP="00F34D92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2:</w:t>
      </w:r>
    </w:p>
    <w:p w:rsidR="00F34D92" w:rsidRPr="00CA1757" w:rsidRDefault="00F34D92" w:rsidP="00F34D92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В представленном</w:t>
      </w:r>
    </w:p>
    <w:p w:rsidR="00F34D92" w:rsidRPr="00CA1757" w:rsidRDefault="00F34D92" w:rsidP="00F34D92">
      <w:pPr>
        <w:jc w:val="center"/>
        <w:rPr>
          <w:sz w:val="24"/>
          <w:szCs w:val="24"/>
        </w:rPr>
      </w:pPr>
    </w:p>
    <w:p w:rsidR="00F34D92" w:rsidRPr="00CA1757" w:rsidRDefault="00F34D92" w:rsidP="00F34D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 xml:space="preserve">выявлены следующие коррупциогенные факторы </w:t>
      </w:r>
      <w:r w:rsidRPr="00CA1757">
        <w:rPr>
          <w:rStyle w:val="a8"/>
          <w:sz w:val="24"/>
          <w:szCs w:val="24"/>
        </w:rPr>
        <w:footnoteReference w:id="1"/>
      </w:r>
      <w:r w:rsidRPr="00CA1757">
        <w:rPr>
          <w:sz w:val="24"/>
          <w:szCs w:val="24"/>
        </w:rPr>
        <w:t>:</w:t>
      </w:r>
    </w:p>
    <w:p w:rsidR="00F34D92" w:rsidRPr="00CA1757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1. _______________________________________________________________________________</w:t>
      </w:r>
    </w:p>
    <w:p w:rsidR="00F34D92" w:rsidRPr="00F34D92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2. _______________________________________________________________________________</w:t>
      </w:r>
    </w:p>
    <w:p w:rsidR="00F34D92" w:rsidRPr="00D60EF2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…</w:t>
      </w:r>
      <w:r w:rsidRPr="00505F5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p w:rsidR="00F34D92" w:rsidRPr="00CA1757" w:rsidRDefault="00F34D92" w:rsidP="00F34D92">
      <w:pPr>
        <w:spacing w:before="120"/>
        <w:ind w:firstLine="567"/>
        <w:jc w:val="both"/>
        <w:rPr>
          <w:sz w:val="2"/>
          <w:szCs w:val="2"/>
        </w:rPr>
      </w:pPr>
      <w:r w:rsidRPr="00CA1757">
        <w:rPr>
          <w:sz w:val="24"/>
          <w:szCs w:val="24"/>
        </w:rPr>
        <w:t>В целях устранения выявленных коррупциогенных факторов предлагается</w:t>
      </w:r>
      <w:r w:rsidRPr="00CA1757">
        <w:rPr>
          <w:sz w:val="24"/>
          <w:szCs w:val="24"/>
        </w:rPr>
        <w:br/>
      </w:r>
    </w:p>
    <w:p w:rsidR="00F34D92" w:rsidRPr="00CA1757" w:rsidRDefault="00F34D92" w:rsidP="00F34D9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F34D92" w:rsidRPr="00CA1757" w:rsidTr="00730E7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</w:tr>
      <w:tr w:rsidR="00F34D92" w:rsidRPr="00CA1757" w:rsidTr="00730E7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F34D92" w:rsidRPr="00505F50" w:rsidRDefault="00F34D92" w:rsidP="00F34D92">
      <w:pPr>
        <w:widowControl w:val="0"/>
        <w:outlineLvl w:val="0"/>
        <w:rPr>
          <w:sz w:val="2"/>
          <w:szCs w:val="2"/>
        </w:rPr>
      </w:pPr>
    </w:p>
    <w:p w:rsid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170EE5" w:rsidRDefault="00170EE5" w:rsidP="00F34D92">
      <w:pPr>
        <w:pStyle w:val="a5"/>
        <w:spacing w:before="0" w:beforeAutospacing="0" w:after="0" w:afterAutospacing="0"/>
        <w:ind w:left="6120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170EE5" w:rsidRPr="00170EE5" w:rsidRDefault="00170EE5" w:rsidP="00170EE5">
      <w:pPr>
        <w:pStyle w:val="a5"/>
        <w:spacing w:before="0" w:beforeAutospacing="0" w:after="0" w:afterAutospacing="0"/>
        <w:ind w:left="4536"/>
        <w:jc w:val="center"/>
      </w:pPr>
      <w:r w:rsidRPr="00170EE5">
        <w:t xml:space="preserve">Приложение </w:t>
      </w:r>
      <w:r>
        <w:t>2</w:t>
      </w:r>
    </w:p>
    <w:p w:rsidR="00170EE5" w:rsidRPr="00170EE5" w:rsidRDefault="00170EE5" w:rsidP="00170EE5">
      <w:pPr>
        <w:widowControl w:val="0"/>
        <w:ind w:left="4536"/>
        <w:jc w:val="center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>к Положению о порядке проведения антикоррупционной экспертизы нормативных правовых</w:t>
      </w:r>
      <w:r w:rsidR="0001768F">
        <w:rPr>
          <w:sz w:val="24"/>
          <w:szCs w:val="24"/>
        </w:rPr>
        <w:t xml:space="preserve"> актов Администрации </w:t>
      </w:r>
      <w:r w:rsidR="009F3502">
        <w:rPr>
          <w:sz w:val="24"/>
          <w:szCs w:val="24"/>
        </w:rPr>
        <w:t>Великогубского</w:t>
      </w:r>
      <w:r w:rsidRPr="00170EE5">
        <w:rPr>
          <w:sz w:val="24"/>
          <w:szCs w:val="24"/>
        </w:rPr>
        <w:t xml:space="preserve"> сельского поселения и их проектов</w:t>
      </w:r>
    </w:p>
    <w:p w:rsid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F34D92" w:rsidRP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9A3505" w:rsidRDefault="009A3505" w:rsidP="009A3505">
      <w:pPr>
        <w:pStyle w:val="ae"/>
        <w:shd w:val="clear" w:color="auto" w:fill="auto"/>
        <w:spacing w:after="0" w:line="270" w:lineRule="exact"/>
        <w:ind w:left="4320"/>
        <w:jc w:val="left"/>
      </w:pPr>
      <w:r>
        <w:t>СПРАВКА</w:t>
      </w:r>
    </w:p>
    <w:p w:rsidR="009A3505" w:rsidRDefault="009A3505" w:rsidP="009A3505">
      <w:pPr>
        <w:pStyle w:val="ae"/>
        <w:shd w:val="clear" w:color="auto" w:fill="auto"/>
        <w:spacing w:after="267" w:line="270" w:lineRule="exact"/>
        <w:ind w:left="1200"/>
        <w:jc w:val="left"/>
      </w:pPr>
      <w:r>
        <w:t>об отсутствии экспертного заключения независимого эксперта</w:t>
      </w:r>
    </w:p>
    <w:p w:rsidR="009A3505" w:rsidRPr="00ED16F9" w:rsidRDefault="00ED16F9" w:rsidP="009A3505">
      <w:pPr>
        <w:pStyle w:val="ae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:rsidR="009A3505" w:rsidRDefault="009A3505" w:rsidP="009A3505">
      <w:pPr>
        <w:pStyle w:val="ae"/>
        <w:shd w:val="clear" w:color="auto" w:fill="auto"/>
        <w:spacing w:after="184" w:line="317" w:lineRule="exact"/>
        <w:ind w:left="20" w:firstLine="740"/>
        <w:jc w:val="both"/>
      </w:pPr>
      <w:r>
        <w:t xml:space="preserve">За время размещения на официальном сайте Администрации </w:t>
      </w:r>
      <w:r w:rsidR="009F3502">
        <w:t>Великогубского</w:t>
      </w:r>
      <w:r w:rsidR="00170EE5" w:rsidRPr="008B5B1C">
        <w:t xml:space="preserve"> сельского</w:t>
      </w:r>
      <w:r w:rsidRPr="008B5B1C">
        <w:t xml:space="preserve"> </w:t>
      </w:r>
      <w:r w:rsidR="00170EE5" w:rsidRPr="008B5B1C">
        <w:t>поселения</w:t>
      </w:r>
      <w:r w:rsidR="00170EE5">
        <w:t xml:space="preserve"> </w:t>
      </w:r>
      <w:r w:rsidR="00170EE5" w:rsidRPr="008B5B1C">
        <w:rPr>
          <w:lang w:eastAsia="en-US"/>
        </w:rPr>
        <w:t>(</w:t>
      </w:r>
      <w:r w:rsidR="009F3502">
        <w:rPr>
          <w:lang w:val="en-US" w:eastAsia="en-US"/>
        </w:rPr>
        <w:t>velguba</w:t>
      </w:r>
      <w:r w:rsidR="009F3502" w:rsidRPr="009F3502">
        <w:rPr>
          <w:lang w:eastAsia="en-US"/>
        </w:rPr>
        <w:t>.</w:t>
      </w:r>
      <w:r w:rsidR="009F3502">
        <w:rPr>
          <w:lang w:val="en-US" w:eastAsia="en-US"/>
        </w:rPr>
        <w:t>ru</w:t>
      </w:r>
      <w:r w:rsidR="00170EE5" w:rsidRPr="008B5B1C">
        <w:rPr>
          <w:lang w:eastAsia="en-US"/>
        </w:rPr>
        <w:t>)</w:t>
      </w:r>
      <w:r w:rsidR="008B5B1C">
        <w:rPr>
          <w:sz w:val="28"/>
          <w:szCs w:val="28"/>
          <w:lang w:eastAsia="en-US"/>
        </w:rPr>
        <w:t xml:space="preserve"> </w:t>
      </w:r>
      <w:r>
        <w:t>в информационно</w:t>
      </w:r>
      <w:r w:rsidR="00ED16F9">
        <w:t xml:space="preserve"> </w:t>
      </w:r>
      <w:r>
        <w:t>- телекоммуникационной сети «Интернет» проекта нормативного правового акта</w:t>
      </w:r>
    </w:p>
    <w:p w:rsidR="00A32960" w:rsidRDefault="00A32960" w:rsidP="00A32960">
      <w:pPr>
        <w:pStyle w:val="ae"/>
        <w:shd w:val="clear" w:color="auto" w:fill="auto"/>
        <w:spacing w:after="184" w:line="317" w:lineRule="exact"/>
        <w:ind w:left="20" w:hanging="20"/>
        <w:jc w:val="both"/>
      </w:pPr>
      <w:r>
        <w:t>______________________________________________________________</w:t>
      </w:r>
    </w:p>
    <w:p w:rsidR="00A32960" w:rsidRPr="00A32960" w:rsidRDefault="009A3505" w:rsidP="00A32960">
      <w:pPr>
        <w:pStyle w:val="ae"/>
        <w:shd w:val="clear" w:color="auto" w:fill="auto"/>
        <w:spacing w:after="184" w:line="317" w:lineRule="exact"/>
        <w:ind w:left="20" w:hanging="20"/>
        <w:rPr>
          <w:rStyle w:val="413"/>
        </w:rPr>
      </w:pPr>
      <w:r>
        <w:t xml:space="preserve">(название нормативного правового акта) </w:t>
      </w:r>
    </w:p>
    <w:p w:rsidR="009A3505" w:rsidRPr="00ED16F9" w:rsidRDefault="00A32960" w:rsidP="00507737">
      <w:pPr>
        <w:pStyle w:val="ae"/>
        <w:shd w:val="clear" w:color="auto" w:fill="auto"/>
        <w:spacing w:after="184" w:line="317" w:lineRule="exact"/>
        <w:ind w:left="20" w:hanging="20"/>
        <w:jc w:val="left"/>
      </w:pPr>
      <w:r>
        <w:rPr>
          <w:rStyle w:val="413"/>
        </w:rPr>
        <w:t>«___»___________</w:t>
      </w:r>
      <w:r w:rsidR="00507737">
        <w:rPr>
          <w:rStyle w:val="413"/>
        </w:rPr>
        <w:t>____20____</w:t>
      </w:r>
      <w:r>
        <w:rPr>
          <w:rStyle w:val="413"/>
        </w:rPr>
        <w:t xml:space="preserve">г. по </w:t>
      </w:r>
      <w:r w:rsidR="00ED16F9">
        <w:rPr>
          <w:rStyle w:val="413"/>
        </w:rPr>
        <w:t xml:space="preserve"> </w:t>
      </w:r>
      <w:r w:rsidR="00ED16F9">
        <w:rPr>
          <w:rStyle w:val="413"/>
        </w:rPr>
        <w:tab/>
      </w:r>
      <w:r w:rsidR="00507737">
        <w:rPr>
          <w:rStyle w:val="413"/>
        </w:rPr>
        <w:t>«____»_________ ___20_____</w:t>
      </w:r>
      <w:r w:rsidR="00ED16F9">
        <w:rPr>
          <w:rStyle w:val="413"/>
        </w:rPr>
        <w:t>г.</w:t>
      </w:r>
    </w:p>
    <w:p w:rsidR="00507737" w:rsidRDefault="009A3505" w:rsidP="00507737">
      <w:pPr>
        <w:pStyle w:val="ae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:rsidR="00F34D92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  <w:r>
        <w:t>(наименование должности)</w:t>
      </w:r>
      <w:r>
        <w:tab/>
        <w:t>(подпись)</w:t>
      </w:r>
      <w:r>
        <w:tab/>
        <w:t>(инициалы, фамилия)</w:t>
      </w:r>
    </w:p>
    <w:sectPr w:rsidR="00F34D92" w:rsidSect="007D1CFD">
      <w:footerReference w:type="even" r:id="rId8"/>
      <w:footerReference w:type="default" r:id="rId9"/>
      <w:pgSz w:w="11907" w:h="16840" w:code="9"/>
      <w:pgMar w:top="426" w:right="851" w:bottom="709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62" w:rsidRDefault="008F5862">
      <w:r>
        <w:separator/>
      </w:r>
    </w:p>
  </w:endnote>
  <w:endnote w:type="continuationSeparator" w:id="0">
    <w:p w:rsidR="008F5862" w:rsidRDefault="008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4B0D6A" w:rsidP="00A77C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9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4B0D6A" w:rsidP="009A08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9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BE">
      <w:rPr>
        <w:rStyle w:val="a4"/>
        <w:noProof/>
      </w:rPr>
      <w:t>8</w:t>
    </w:r>
    <w:r>
      <w:rPr>
        <w:rStyle w:val="a4"/>
      </w:rPr>
      <w:fldChar w:fldCharType="end"/>
    </w: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62" w:rsidRDefault="008F5862">
      <w:r>
        <w:separator/>
      </w:r>
    </w:p>
  </w:footnote>
  <w:footnote w:type="continuationSeparator" w:id="0">
    <w:p w:rsidR="008F5862" w:rsidRDefault="008F5862">
      <w:r>
        <w:continuationSeparator/>
      </w:r>
    </w:p>
  </w:footnote>
  <w:footnote w:id="1">
    <w:p w:rsidR="00A32960" w:rsidRPr="002D6723" w:rsidRDefault="00A32960" w:rsidP="00F34D92">
      <w:pPr>
        <w:pStyle w:val="a7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01"/>
    <w:rsid w:val="000013A3"/>
    <w:rsid w:val="00005C37"/>
    <w:rsid w:val="00007739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DE6"/>
    <w:rsid w:val="00024951"/>
    <w:rsid w:val="000251E5"/>
    <w:rsid w:val="00025D57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10CB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394B"/>
    <w:rsid w:val="00184230"/>
    <w:rsid w:val="00184DB7"/>
    <w:rsid w:val="001865FE"/>
    <w:rsid w:val="00187520"/>
    <w:rsid w:val="00190065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5047"/>
    <w:rsid w:val="001C033E"/>
    <w:rsid w:val="001C0758"/>
    <w:rsid w:val="001C13FF"/>
    <w:rsid w:val="001C14D5"/>
    <w:rsid w:val="001C37B5"/>
    <w:rsid w:val="001C4B0E"/>
    <w:rsid w:val="001C500B"/>
    <w:rsid w:val="001C7685"/>
    <w:rsid w:val="001C77A3"/>
    <w:rsid w:val="001C79DC"/>
    <w:rsid w:val="001C7DD0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3D6A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0CB"/>
    <w:rsid w:val="005B341F"/>
    <w:rsid w:val="005B353F"/>
    <w:rsid w:val="005B3909"/>
    <w:rsid w:val="005C0691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3F3D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3AD"/>
    <w:rsid w:val="006E2C92"/>
    <w:rsid w:val="006E38FC"/>
    <w:rsid w:val="006E4344"/>
    <w:rsid w:val="006E6FFE"/>
    <w:rsid w:val="006E74F4"/>
    <w:rsid w:val="006F0E4A"/>
    <w:rsid w:val="006F1093"/>
    <w:rsid w:val="006F136A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36BE"/>
    <w:rsid w:val="008E680B"/>
    <w:rsid w:val="008E6DB2"/>
    <w:rsid w:val="008E72FB"/>
    <w:rsid w:val="008E7C3B"/>
    <w:rsid w:val="008F0088"/>
    <w:rsid w:val="008F43FF"/>
    <w:rsid w:val="008F478D"/>
    <w:rsid w:val="008F5862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3502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2A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15D6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31B24A"/>
  <w15:docId w15:val="{D43CF141-2737-4A2B-92A4-512C50C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3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rsid w:val="003355F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6E23A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Основной текст Знак"/>
    <w:link w:val="ae"/>
    <w:rsid w:val="008268DE"/>
    <w:rPr>
      <w:sz w:val="27"/>
      <w:szCs w:val="27"/>
      <w:lang w:bidi="ar-SA"/>
    </w:rPr>
  </w:style>
  <w:style w:type="paragraph" w:styleId="ae">
    <w:name w:val="Body Text"/>
    <w:basedOn w:val="a"/>
    <w:link w:val="ad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">
    <w:name w:val="Hyperlink"/>
    <w:rsid w:val="009A3505"/>
    <w:rPr>
      <w:color w:val="0066CC"/>
      <w:u w:val="single"/>
    </w:rPr>
  </w:style>
  <w:style w:type="character" w:customStyle="1" w:styleId="af0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1">
    <w:name w:val="Колонтитул_"/>
    <w:link w:val="af2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1">
    <w:name w:val="Основной текст (3)_"/>
    <w:link w:val="32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0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2">
    <w:name w:val="Колонтитул"/>
    <w:basedOn w:val="a"/>
    <w:link w:val="af1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2">
    <w:name w:val="Основной текст (3)"/>
    <w:basedOn w:val="a"/>
    <w:link w:val="31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F3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16378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User</cp:lastModifiedBy>
  <cp:revision>5</cp:revision>
  <cp:lastPrinted>2019-03-14T05:11:00Z</cp:lastPrinted>
  <dcterms:created xsi:type="dcterms:W3CDTF">2020-03-24T07:24:00Z</dcterms:created>
  <dcterms:modified xsi:type="dcterms:W3CDTF">2020-03-24T08:34:00Z</dcterms:modified>
</cp:coreProperties>
</file>